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9432" w14:textId="77777777" w:rsidR="00262900" w:rsidRDefault="00262900">
      <w:pPr>
        <w:pStyle w:val="Title"/>
        <w:rPr>
          <w:b/>
          <w:bCs/>
          <w:sz w:val="36"/>
        </w:rPr>
      </w:pPr>
      <w:r>
        <w:rPr>
          <w:b/>
          <w:bCs/>
          <w:sz w:val="36"/>
        </w:rPr>
        <w:t>COUNTY OF NEWBERRY</w:t>
      </w:r>
    </w:p>
    <w:p w14:paraId="3B653721" w14:textId="77777777" w:rsidR="00262900" w:rsidRDefault="00262900">
      <w:pPr>
        <w:pStyle w:val="Title"/>
        <w:rPr>
          <w:sz w:val="20"/>
        </w:rPr>
      </w:pPr>
      <w:r>
        <w:rPr>
          <w:sz w:val="20"/>
        </w:rPr>
        <w:t>COURTHOUSE ANNEX, COLLEGE STREET</w:t>
      </w:r>
    </w:p>
    <w:p w14:paraId="3500B538" w14:textId="77777777" w:rsidR="00262900" w:rsidRDefault="00262900">
      <w:pPr>
        <w:pStyle w:val="Title"/>
        <w:rPr>
          <w:sz w:val="20"/>
        </w:rPr>
      </w:pPr>
      <w:r>
        <w:rPr>
          <w:sz w:val="20"/>
        </w:rPr>
        <w:t>POST OFFICE BOX 156</w:t>
      </w:r>
    </w:p>
    <w:p w14:paraId="77350313" w14:textId="77777777" w:rsidR="00262900" w:rsidRDefault="00262900">
      <w:pPr>
        <w:pStyle w:val="Title"/>
        <w:rPr>
          <w:sz w:val="20"/>
        </w:rPr>
      </w:pPr>
      <w:r>
        <w:rPr>
          <w:sz w:val="20"/>
        </w:rPr>
        <w:t>NEWBERRY, SOUTH CAROLINA  29108</w:t>
      </w:r>
    </w:p>
    <w:p w14:paraId="47C3F905" w14:textId="77777777" w:rsidR="00262900" w:rsidRDefault="00262900">
      <w:pPr>
        <w:jc w:val="center"/>
        <w:rPr>
          <w:rFonts w:ascii="Times New Roman" w:hAnsi="Times New Roman"/>
        </w:rPr>
      </w:pPr>
    </w:p>
    <w:p w14:paraId="44351E3E" w14:textId="77777777" w:rsidR="00262900" w:rsidRDefault="00262900">
      <w:pPr>
        <w:jc w:val="center"/>
        <w:rPr>
          <w:rFonts w:ascii="Times New Roman" w:hAnsi="Times New Roman"/>
          <w:sz w:val="24"/>
        </w:rPr>
      </w:pPr>
      <w:r>
        <w:rPr>
          <w:rFonts w:ascii="Times New Roman" w:hAnsi="Times New Roman"/>
          <w:sz w:val="24"/>
        </w:rPr>
        <w:t>*****</w:t>
      </w:r>
    </w:p>
    <w:p w14:paraId="44D5F9CE" w14:textId="77777777" w:rsidR="00262900" w:rsidRDefault="00262900">
      <w:pPr>
        <w:jc w:val="center"/>
        <w:rPr>
          <w:rFonts w:ascii="Times New Roman" w:hAnsi="Times New Roman"/>
          <w:b/>
          <w:sz w:val="24"/>
        </w:rPr>
      </w:pPr>
      <w:r>
        <w:rPr>
          <w:rFonts w:ascii="Times New Roman" w:hAnsi="Times New Roman"/>
          <w:b/>
          <w:sz w:val="24"/>
        </w:rPr>
        <w:t>VACANCY ANNOUNCEMENT</w:t>
      </w:r>
    </w:p>
    <w:p w14:paraId="5FDD2009" w14:textId="77777777" w:rsidR="00262900" w:rsidRDefault="00262900">
      <w:pPr>
        <w:jc w:val="center"/>
        <w:rPr>
          <w:rFonts w:ascii="Times New Roman" w:hAnsi="Times New Roman"/>
        </w:rPr>
      </w:pPr>
      <w:r>
        <w:rPr>
          <w:rFonts w:ascii="Times New Roman" w:hAnsi="Times New Roman"/>
        </w:rPr>
        <w:t>*****</w:t>
      </w:r>
    </w:p>
    <w:p w14:paraId="4122EF0F" w14:textId="77777777" w:rsidR="00262900" w:rsidRDefault="00262900">
      <w:pPr>
        <w:jc w:val="center"/>
        <w:rPr>
          <w:rFonts w:ascii="Times New Roman" w:hAnsi="Times New Roman"/>
        </w:rPr>
      </w:pPr>
    </w:p>
    <w:p w14:paraId="7439DA9A" w14:textId="202CF869" w:rsidR="00696408" w:rsidRDefault="00696408" w:rsidP="00696408">
      <w:pPr>
        <w:rPr>
          <w:rFonts w:ascii="Times New Roman" w:hAnsi="Times New Roman"/>
        </w:rPr>
      </w:pPr>
      <w:r w:rsidRPr="00696408">
        <w:rPr>
          <w:rFonts w:ascii="Times New Roman" w:hAnsi="Times New Roman"/>
          <w:b/>
        </w:rPr>
        <w:t>DATE POSTED</w:t>
      </w:r>
      <w:r w:rsidRPr="00EA6FD2">
        <w:rPr>
          <w:rFonts w:ascii="Times New Roman" w:hAnsi="Times New Roman"/>
        </w:rPr>
        <w:t xml:space="preserve">:    </w:t>
      </w:r>
      <w:r w:rsidR="00E94846" w:rsidRPr="00EA6FD2">
        <w:rPr>
          <w:rFonts w:ascii="Times New Roman" w:hAnsi="Times New Roman"/>
        </w:rPr>
        <w:t>March 13, 2026</w:t>
      </w:r>
    </w:p>
    <w:p w14:paraId="6A844313" w14:textId="77777777" w:rsidR="00262900" w:rsidRDefault="00262900">
      <w:pPr>
        <w:jc w:val="center"/>
        <w:rPr>
          <w:rFonts w:ascii="Times New Roman" w:hAnsi="Times New Roman"/>
        </w:rPr>
      </w:pPr>
    </w:p>
    <w:p w14:paraId="6F0E16ED" w14:textId="77777777" w:rsidR="00262900" w:rsidRDefault="00262900">
      <w:pPr>
        <w:jc w:val="both"/>
        <w:rPr>
          <w:rFonts w:ascii="Times New Roman" w:hAnsi="Times New Roman"/>
          <w:b/>
          <w:u w:val="single"/>
        </w:rPr>
      </w:pPr>
      <w:r>
        <w:rPr>
          <w:rFonts w:ascii="Times New Roman" w:hAnsi="Times New Roman"/>
          <w:b/>
        </w:rPr>
        <w:t xml:space="preserve">DIVISION:           </w:t>
      </w:r>
      <w:r>
        <w:rPr>
          <w:rFonts w:ascii="Times New Roman" w:hAnsi="Times New Roman"/>
          <w:bCs/>
        </w:rPr>
        <w:t>Assessor’s Office</w:t>
      </w:r>
    </w:p>
    <w:p w14:paraId="0A9278F0" w14:textId="77777777" w:rsidR="00262900" w:rsidRDefault="00262900">
      <w:pPr>
        <w:jc w:val="both"/>
        <w:rPr>
          <w:rFonts w:ascii="Times New Roman" w:hAnsi="Times New Roman"/>
          <w:b/>
          <w:u w:val="single"/>
        </w:rPr>
      </w:pPr>
    </w:p>
    <w:p w14:paraId="303645F6" w14:textId="77777777" w:rsidR="00262900" w:rsidRDefault="00262900">
      <w:pPr>
        <w:jc w:val="both"/>
        <w:rPr>
          <w:rFonts w:ascii="Times New Roman" w:hAnsi="Times New Roman"/>
        </w:rPr>
      </w:pPr>
      <w:r>
        <w:rPr>
          <w:rFonts w:ascii="Times New Roman" w:hAnsi="Times New Roman"/>
          <w:b/>
        </w:rPr>
        <w:t xml:space="preserve">JOB LOCATION:  </w:t>
      </w:r>
      <w:r w:rsidR="007D0B18">
        <w:rPr>
          <w:rFonts w:ascii="Times New Roman" w:hAnsi="Times New Roman"/>
          <w:bCs/>
        </w:rPr>
        <w:t xml:space="preserve"> 1512 Martin Street, Newberry, SC</w:t>
      </w:r>
      <w:r>
        <w:rPr>
          <w:rFonts w:ascii="Times New Roman" w:hAnsi="Times New Roman"/>
          <w:bCs/>
        </w:rPr>
        <w:t xml:space="preserve"> </w:t>
      </w:r>
    </w:p>
    <w:p w14:paraId="2D26BFBE" w14:textId="77777777" w:rsidR="002A2985" w:rsidRDefault="002A2985" w:rsidP="00B50BFD">
      <w:pPr>
        <w:jc w:val="both"/>
        <w:rPr>
          <w:rFonts w:ascii="Times New Roman" w:hAnsi="Times New Roman"/>
          <w:b/>
        </w:rPr>
      </w:pPr>
    </w:p>
    <w:p w14:paraId="4296998A" w14:textId="3030F136" w:rsidR="00262900" w:rsidRDefault="00262900" w:rsidP="00B50BFD">
      <w:pPr>
        <w:jc w:val="both"/>
        <w:rPr>
          <w:rFonts w:ascii="Times New Roman" w:hAnsi="Times New Roman"/>
        </w:rPr>
      </w:pPr>
      <w:r>
        <w:rPr>
          <w:rFonts w:ascii="Times New Roman" w:hAnsi="Times New Roman"/>
          <w:b/>
        </w:rPr>
        <w:t>POSITION</w:t>
      </w:r>
      <w:proofErr w:type="gramStart"/>
      <w:r w:rsidRPr="00EA6FD2">
        <w:rPr>
          <w:rFonts w:ascii="Times New Roman" w:hAnsi="Times New Roman"/>
          <w:b/>
        </w:rPr>
        <w:t>:</w:t>
      </w:r>
      <w:r w:rsidRPr="00EA6FD2">
        <w:rPr>
          <w:rFonts w:ascii="Times New Roman" w:hAnsi="Times New Roman"/>
        </w:rPr>
        <w:t xml:space="preserve"> </w:t>
      </w:r>
      <w:r w:rsidR="000202FC" w:rsidRPr="00EA6FD2">
        <w:rPr>
          <w:rFonts w:ascii="Times New Roman" w:hAnsi="Times New Roman"/>
        </w:rPr>
        <w:t xml:space="preserve"> </w:t>
      </w:r>
      <w:r w:rsidR="00714778" w:rsidRPr="00EA6FD2">
        <w:rPr>
          <w:rFonts w:ascii="Times New Roman" w:hAnsi="Times New Roman"/>
        </w:rPr>
        <w:t>Appraiser</w:t>
      </w:r>
      <w:proofErr w:type="gramEnd"/>
      <w:r w:rsidR="00714778" w:rsidRPr="00EA6FD2">
        <w:rPr>
          <w:rFonts w:ascii="Times New Roman" w:hAnsi="Times New Roman"/>
        </w:rPr>
        <w:t xml:space="preserve"> </w:t>
      </w:r>
      <w:proofErr w:type="gramStart"/>
      <w:r w:rsidR="00714778" w:rsidRPr="00EA6FD2">
        <w:rPr>
          <w:rFonts w:ascii="Times New Roman" w:hAnsi="Times New Roman"/>
        </w:rPr>
        <w:t>Trainee</w:t>
      </w:r>
      <w:r w:rsidR="00E94846" w:rsidRPr="00EA6FD2">
        <w:rPr>
          <w:rFonts w:ascii="Times New Roman" w:hAnsi="Times New Roman"/>
        </w:rPr>
        <w:t xml:space="preserve"> </w:t>
      </w:r>
      <w:r w:rsidR="00714778" w:rsidRPr="00EA6FD2">
        <w:rPr>
          <w:rFonts w:ascii="Times New Roman" w:hAnsi="Times New Roman"/>
        </w:rPr>
        <w:t xml:space="preserve">/ </w:t>
      </w:r>
      <w:r w:rsidR="002A2985" w:rsidRPr="00EA6FD2">
        <w:rPr>
          <w:rFonts w:ascii="Times New Roman" w:hAnsi="Times New Roman"/>
        </w:rPr>
        <w:t>Real Property</w:t>
      </w:r>
      <w:proofErr w:type="gramEnd"/>
      <w:r w:rsidR="002A2985" w:rsidRPr="00EA6FD2">
        <w:rPr>
          <w:rFonts w:ascii="Times New Roman" w:hAnsi="Times New Roman"/>
        </w:rPr>
        <w:t xml:space="preserve"> </w:t>
      </w:r>
      <w:r w:rsidRPr="00EA6FD2">
        <w:rPr>
          <w:rFonts w:ascii="Times New Roman" w:hAnsi="Times New Roman"/>
        </w:rPr>
        <w:t>Appraiser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8D21D8" w14:textId="77777777" w:rsidR="00B50BFD" w:rsidRDefault="00B50BFD" w:rsidP="00B50BFD">
      <w:pPr>
        <w:jc w:val="both"/>
        <w:rPr>
          <w:rFonts w:ascii="Times New Roman" w:hAnsi="Times New Roman"/>
        </w:rPr>
      </w:pPr>
    </w:p>
    <w:p w14:paraId="0F5825BA"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rPr>
        <w:t>HOURS WORKED PER WEEK:</w:t>
      </w:r>
      <w:r>
        <w:rPr>
          <w:rFonts w:ascii="Times New Roman" w:hAnsi="Times New Roman"/>
        </w:rPr>
        <w:t xml:space="preserve">  Regular Full-time, 40 hours per </w:t>
      </w:r>
      <w:r w:rsidR="00CA3050">
        <w:rPr>
          <w:rFonts w:ascii="Times New Roman" w:hAnsi="Times New Roman"/>
        </w:rPr>
        <w:t>week.</w:t>
      </w:r>
    </w:p>
    <w:p w14:paraId="43AC0445"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92CB1A5"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Pr>
          <w:rFonts w:ascii="Times New Roman" w:hAnsi="Times New Roman"/>
          <w:b/>
        </w:rPr>
        <w:t>SALARY RANGE</w:t>
      </w:r>
      <w:r w:rsidRPr="00EA6FD2">
        <w:rPr>
          <w:rFonts w:ascii="Times New Roman" w:hAnsi="Times New Roman"/>
          <w:b/>
        </w:rPr>
        <w:t xml:space="preserve">:       </w:t>
      </w:r>
      <w:r w:rsidRPr="00EA6FD2">
        <w:rPr>
          <w:rFonts w:ascii="Times New Roman" w:hAnsi="Times New Roman"/>
        </w:rPr>
        <w:t>$</w:t>
      </w:r>
      <w:r w:rsidR="00E03C3F" w:rsidRPr="00EA6FD2">
        <w:rPr>
          <w:rFonts w:ascii="Times New Roman" w:hAnsi="Times New Roman"/>
        </w:rPr>
        <w:t>46,000</w:t>
      </w:r>
      <w:r w:rsidR="00D84749" w:rsidRPr="00EA6FD2">
        <w:rPr>
          <w:rFonts w:ascii="Times New Roman" w:hAnsi="Times New Roman"/>
        </w:rPr>
        <w:t xml:space="preserve"> </w:t>
      </w:r>
      <w:r w:rsidR="00852B30" w:rsidRPr="00EA6FD2">
        <w:rPr>
          <w:rFonts w:ascii="Times New Roman" w:hAnsi="Times New Roman"/>
        </w:rPr>
        <w:t>-$</w:t>
      </w:r>
      <w:r w:rsidR="00E03C3F" w:rsidRPr="00EA6FD2">
        <w:rPr>
          <w:rFonts w:ascii="Times New Roman" w:hAnsi="Times New Roman"/>
        </w:rPr>
        <w:t>53,989</w:t>
      </w:r>
      <w:r w:rsidR="00852B30" w:rsidRPr="00EA6FD2">
        <w:rPr>
          <w:rFonts w:ascii="Times New Roman" w:hAnsi="Times New Roman"/>
        </w:rPr>
        <w:t xml:space="preserve"> DOE</w:t>
      </w:r>
      <w:r w:rsidR="00852B30">
        <w:rPr>
          <w:rFonts w:ascii="Times New Roman" w:hAnsi="Times New Roman"/>
        </w:rPr>
        <w:t xml:space="preserve">  </w:t>
      </w:r>
      <w:r>
        <w:rPr>
          <w:rFonts w:ascii="Times New Roman" w:hAnsi="Times New Roman"/>
        </w:rPr>
        <w:t xml:space="preserve">                             </w:t>
      </w:r>
    </w:p>
    <w:p w14:paraId="02A7D3F9"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B7BA071"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b/>
        </w:rPr>
        <w:t>CONTACT PERSON</w:t>
      </w:r>
      <w:r w:rsidR="00076944">
        <w:rPr>
          <w:rFonts w:ascii="Times New Roman" w:hAnsi="Times New Roman"/>
          <w:b/>
        </w:rPr>
        <w:t>:</w:t>
      </w:r>
      <w:r w:rsidR="00076944">
        <w:rPr>
          <w:rFonts w:ascii="Times New Roman" w:hAnsi="Times New Roman"/>
        </w:rPr>
        <w:t xml:space="preserve"> Katherine</w:t>
      </w:r>
      <w:r w:rsidR="0062033D">
        <w:rPr>
          <w:rFonts w:ascii="Times New Roman" w:hAnsi="Times New Roman"/>
        </w:rPr>
        <w:t xml:space="preserve"> Cook,</w:t>
      </w:r>
      <w:r w:rsidR="00AC3DED">
        <w:rPr>
          <w:rFonts w:ascii="Times New Roman" w:hAnsi="Times New Roman"/>
        </w:rPr>
        <w:t xml:space="preserve"> Director of</w:t>
      </w:r>
      <w:r w:rsidR="0062033D">
        <w:rPr>
          <w:rFonts w:ascii="Times New Roman" w:hAnsi="Times New Roman"/>
        </w:rPr>
        <w:t xml:space="preserve"> Human </w:t>
      </w:r>
      <w:r>
        <w:rPr>
          <w:rFonts w:ascii="Times New Roman" w:hAnsi="Times New Roman"/>
        </w:rPr>
        <w:t>Resources (803) 321-</w:t>
      </w:r>
      <w:r w:rsidR="0062033D">
        <w:rPr>
          <w:rFonts w:ascii="Times New Roman" w:hAnsi="Times New Roman"/>
        </w:rPr>
        <w:t>1431</w:t>
      </w:r>
    </w:p>
    <w:p w14:paraId="50C6F69A"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rPr>
      </w:pPr>
    </w:p>
    <w:p w14:paraId="7BEF63E8" w14:textId="3388932F" w:rsidR="00076944" w:rsidRPr="009E5B35" w:rsidRDefault="00262900" w:rsidP="00076944">
      <w:pPr>
        <w:rPr>
          <w:b/>
        </w:rPr>
      </w:pPr>
      <w:r>
        <w:rPr>
          <w:rFonts w:ascii="Times New Roman" w:hAnsi="Times New Roman"/>
          <w:b/>
        </w:rPr>
        <w:t>POSITION DESCRIPTION</w:t>
      </w:r>
      <w:r w:rsidRPr="009E5B35">
        <w:rPr>
          <w:rFonts w:ascii="Times New Roman" w:hAnsi="Times New Roman"/>
          <w:b/>
        </w:rPr>
        <w:t>:</w:t>
      </w:r>
      <w:r w:rsidR="00076944" w:rsidRPr="009E5B35">
        <w:t xml:space="preserve"> The Appraiser</w:t>
      </w:r>
      <w:r w:rsidR="009E5B35" w:rsidRPr="009E5B35">
        <w:t xml:space="preserve"> </w:t>
      </w:r>
      <w:r w:rsidR="009E5B35" w:rsidRPr="00EA6FD2">
        <w:t>or Trainee</w:t>
      </w:r>
      <w:r w:rsidR="00076944" w:rsidRPr="00EA6FD2">
        <w:t xml:space="preserve"> rep</w:t>
      </w:r>
      <w:r w:rsidR="00076944" w:rsidRPr="009E5B35">
        <w:t>orts directly to the County Assessor</w:t>
      </w:r>
      <w:r w:rsidR="00E064A9">
        <w:t>/Deputy Assessor</w:t>
      </w:r>
      <w:r w:rsidR="00076944" w:rsidRPr="009E5B35">
        <w:t>. The Appraiser</w:t>
      </w:r>
      <w:r w:rsidR="00E064A9">
        <w:t>/Trainee</w:t>
      </w:r>
      <w:r w:rsidR="00076944" w:rsidRPr="009E5B35">
        <w:t xml:space="preserve"> is responsible for appraising residential, simple commercial, </w:t>
      </w:r>
      <w:r w:rsidR="00E064A9" w:rsidRPr="009E5B35">
        <w:t>far</w:t>
      </w:r>
      <w:r w:rsidR="00E064A9">
        <w:t>m</w:t>
      </w:r>
      <w:r w:rsidR="00E064A9" w:rsidRPr="009E5B35">
        <w:t>land</w:t>
      </w:r>
      <w:r w:rsidR="00076944" w:rsidRPr="009E5B35">
        <w:t xml:space="preserve"> that is under the jurisdiction of the Assessor. The </w:t>
      </w:r>
      <w:r w:rsidR="00E064A9">
        <w:t>A</w:t>
      </w:r>
      <w:r w:rsidR="00076944" w:rsidRPr="009E5B35">
        <w:t>ppraiser</w:t>
      </w:r>
      <w:r w:rsidR="00E064A9">
        <w:t>/Trainee</w:t>
      </w:r>
      <w:r w:rsidR="00076944" w:rsidRPr="009E5B35">
        <w:t xml:space="preserve"> performs all administrative and technical work as required to give accurate appraisals. The Appraiser must maintain</w:t>
      </w:r>
      <w:r w:rsidR="009E5B35" w:rsidRPr="009E5B35">
        <w:t xml:space="preserve"> </w:t>
      </w:r>
      <w:r w:rsidR="009E5B35" w:rsidRPr="00EA6FD2">
        <w:rPr>
          <w:b/>
          <w:bCs/>
        </w:rPr>
        <w:t>or the have the ability to obtain</w:t>
      </w:r>
      <w:r w:rsidR="00076944" w:rsidRPr="009E5B35">
        <w:t xml:space="preserve"> a Real Estate Appraiser License with South Carolina Department of Labor, Licensing and Regulation and the South Carolina Appraiser</w:t>
      </w:r>
      <w:r w:rsidR="00966E6F">
        <w:t>s</w:t>
      </w:r>
      <w:r w:rsidR="00076944" w:rsidRPr="009E5B35">
        <w:t xml:space="preserve"> Board. </w:t>
      </w:r>
    </w:p>
    <w:p w14:paraId="29D8C60D" w14:textId="77777777" w:rsidR="00CA3050" w:rsidRPr="009E5B35" w:rsidRDefault="00CA3050" w:rsidP="00CA305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C32A37B" w14:textId="6029FC6A" w:rsidR="00262900" w:rsidRPr="008F3A38"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sidRPr="00EA6FD2">
        <w:rPr>
          <w:rFonts w:ascii="Times New Roman" w:hAnsi="Times New Roman"/>
          <w:b/>
        </w:rPr>
        <w:t>MINIMUM TRAINING AND EXPERIENCE</w:t>
      </w:r>
      <w:r w:rsidR="00076944" w:rsidRPr="00EA6FD2">
        <w:rPr>
          <w:rFonts w:ascii="Times New Roman" w:hAnsi="Times New Roman"/>
          <w:b/>
        </w:rPr>
        <w:t xml:space="preserve">: </w:t>
      </w:r>
      <w:r w:rsidR="00076944" w:rsidRPr="00EA6FD2">
        <w:rPr>
          <w:rFonts w:ascii="Times New Roman" w:hAnsi="Times New Roman"/>
          <w:bCs/>
        </w:rPr>
        <w:t>The</w:t>
      </w:r>
      <w:r w:rsidR="00796B2C" w:rsidRPr="00EA6FD2">
        <w:rPr>
          <w:rFonts w:ascii="Times New Roman" w:hAnsi="Times New Roman"/>
        </w:rPr>
        <w:t xml:space="preserve"> candidate for this position should have a </w:t>
      </w:r>
      <w:r w:rsidR="009E5B35" w:rsidRPr="00EA6FD2">
        <w:rPr>
          <w:rFonts w:ascii="Times New Roman" w:hAnsi="Times New Roman"/>
        </w:rPr>
        <w:t xml:space="preserve">solid understanding of basic math, the ability to learn </w:t>
      </w:r>
      <w:r w:rsidR="00796B2C" w:rsidRPr="00EA6FD2">
        <w:rPr>
          <w:rFonts w:ascii="Times New Roman" w:hAnsi="Times New Roman"/>
        </w:rPr>
        <w:t>real estate</w:t>
      </w:r>
      <w:r w:rsidR="005E6568" w:rsidRPr="00EA6FD2">
        <w:rPr>
          <w:rFonts w:ascii="Times New Roman" w:hAnsi="Times New Roman"/>
        </w:rPr>
        <w:t xml:space="preserve"> appraisal</w:t>
      </w:r>
      <w:r w:rsidR="009E5B35" w:rsidRPr="00EA6FD2">
        <w:rPr>
          <w:rFonts w:ascii="Times New Roman" w:hAnsi="Times New Roman"/>
        </w:rPr>
        <w:t xml:space="preserve"> techniques</w:t>
      </w:r>
      <w:r w:rsidR="00324E95" w:rsidRPr="00EA6FD2">
        <w:rPr>
          <w:rFonts w:ascii="Times New Roman" w:hAnsi="Times New Roman"/>
        </w:rPr>
        <w:t>,</w:t>
      </w:r>
      <w:r w:rsidR="009E5B35" w:rsidRPr="00EA6FD2">
        <w:rPr>
          <w:rFonts w:ascii="Times New Roman" w:hAnsi="Times New Roman"/>
        </w:rPr>
        <w:t xml:space="preserve"> procedures, </w:t>
      </w:r>
      <w:r w:rsidR="008F3A38" w:rsidRPr="00EA6FD2">
        <w:rPr>
          <w:rFonts w:ascii="Times New Roman" w:hAnsi="Times New Roman"/>
        </w:rPr>
        <w:t xml:space="preserve">research ownership of real property and manufactured homes, </w:t>
      </w:r>
      <w:r w:rsidR="00324E95" w:rsidRPr="00EA6FD2">
        <w:rPr>
          <w:rFonts w:ascii="Times New Roman" w:hAnsi="Times New Roman"/>
        </w:rPr>
        <w:t>as well as</w:t>
      </w:r>
      <w:r w:rsidR="00336A08" w:rsidRPr="00EA6FD2">
        <w:rPr>
          <w:rFonts w:ascii="Times New Roman" w:hAnsi="Times New Roman"/>
        </w:rPr>
        <w:t xml:space="preserve"> </w:t>
      </w:r>
      <w:r w:rsidR="008F3A38" w:rsidRPr="00EA6FD2">
        <w:rPr>
          <w:rFonts w:ascii="Times New Roman" w:hAnsi="Times New Roman"/>
        </w:rPr>
        <w:t>the ability to interpret maps</w:t>
      </w:r>
      <w:r w:rsidR="005E6568" w:rsidRPr="00EA6FD2">
        <w:rPr>
          <w:rFonts w:ascii="Times New Roman" w:hAnsi="Times New Roman"/>
        </w:rPr>
        <w:t xml:space="preserve">, </w:t>
      </w:r>
      <w:proofErr w:type="gramStart"/>
      <w:r w:rsidR="005E6568" w:rsidRPr="00EA6FD2">
        <w:rPr>
          <w:rFonts w:ascii="Times New Roman" w:hAnsi="Times New Roman"/>
        </w:rPr>
        <w:t>plats</w:t>
      </w:r>
      <w:proofErr w:type="gramEnd"/>
      <w:r w:rsidR="005E6568" w:rsidRPr="00EA6FD2">
        <w:rPr>
          <w:rFonts w:ascii="Times New Roman" w:hAnsi="Times New Roman"/>
        </w:rPr>
        <w:t>,</w:t>
      </w:r>
      <w:r w:rsidR="008F3A38" w:rsidRPr="00EA6FD2">
        <w:rPr>
          <w:rFonts w:ascii="Times New Roman" w:hAnsi="Times New Roman"/>
        </w:rPr>
        <w:t xml:space="preserve"> legal </w:t>
      </w:r>
      <w:r w:rsidR="00E064A9" w:rsidRPr="00EA6FD2">
        <w:rPr>
          <w:rFonts w:ascii="Times New Roman" w:hAnsi="Times New Roman"/>
        </w:rPr>
        <w:t>descriptions</w:t>
      </w:r>
      <w:r w:rsidR="00E064A9">
        <w:rPr>
          <w:rFonts w:ascii="Times New Roman" w:hAnsi="Times New Roman"/>
        </w:rPr>
        <w:t xml:space="preserve">, measure structure, and </w:t>
      </w:r>
      <w:r w:rsidR="00E064A9" w:rsidRPr="00EA6FD2">
        <w:rPr>
          <w:rFonts w:ascii="Times New Roman" w:hAnsi="Times New Roman"/>
        </w:rPr>
        <w:t>statistical</w:t>
      </w:r>
      <w:r w:rsidR="00796B2C" w:rsidRPr="00EA6FD2">
        <w:rPr>
          <w:rFonts w:ascii="Times New Roman" w:hAnsi="Times New Roman"/>
        </w:rPr>
        <w:t xml:space="preserve"> analysis</w:t>
      </w:r>
      <w:r w:rsidR="00324E95" w:rsidRPr="00EA6FD2">
        <w:rPr>
          <w:rFonts w:ascii="Times New Roman" w:hAnsi="Times New Roman"/>
        </w:rPr>
        <w:t xml:space="preserve">.  </w:t>
      </w:r>
      <w:r w:rsidR="00324E95" w:rsidRPr="00EA6FD2">
        <w:rPr>
          <w:rFonts w:ascii="Times New Roman" w:hAnsi="Times New Roman"/>
          <w:bCs/>
        </w:rPr>
        <w:t>The</w:t>
      </w:r>
      <w:r w:rsidR="00324E95" w:rsidRPr="00EA6FD2">
        <w:rPr>
          <w:rFonts w:ascii="Times New Roman" w:hAnsi="Times New Roman"/>
        </w:rPr>
        <w:t xml:space="preserve"> candidate</w:t>
      </w:r>
      <w:r w:rsidR="00324E95" w:rsidRPr="00EA6FD2">
        <w:t xml:space="preserve"> must learn a variety of office software and</w:t>
      </w:r>
      <w:r w:rsidR="00336A08" w:rsidRPr="00EA6FD2">
        <w:rPr>
          <w:rFonts w:ascii="Times New Roman" w:hAnsi="Times New Roman"/>
          <w:bCs/>
        </w:rPr>
        <w:t xml:space="preserve"> </w:t>
      </w:r>
      <w:r w:rsidR="00324E95" w:rsidRPr="00EA6FD2">
        <w:t>m</w:t>
      </w:r>
      <w:r w:rsidR="00336A08" w:rsidRPr="00EA6FD2">
        <w:t>ust have a valid South Carolina Driver’s License</w:t>
      </w:r>
      <w:r w:rsidR="00324E95" w:rsidRPr="00EA6FD2">
        <w:t>.</w:t>
      </w:r>
    </w:p>
    <w:p w14:paraId="3DB69FD1" w14:textId="77777777" w:rsidR="007D0B18" w:rsidRDefault="007D0B18">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0723C8BE" w14:textId="5E4D4278" w:rsidR="00EA2B4C" w:rsidRDefault="00262900" w:rsidP="00076944">
      <w:pPr>
        <w:rPr>
          <w:rFonts w:ascii="Times New Roman" w:hAnsi="Times New Roman"/>
          <w:b/>
        </w:rPr>
      </w:pPr>
      <w:r>
        <w:rPr>
          <w:rFonts w:ascii="Times New Roman" w:hAnsi="Times New Roman"/>
          <w:b/>
        </w:rPr>
        <w:t xml:space="preserve">PREFERRED QUALIFICATIONS:  </w:t>
      </w:r>
      <w:r w:rsidR="00076944">
        <w:rPr>
          <w:rFonts w:ascii="Times New Roman" w:hAnsi="Times New Roman"/>
          <w:b/>
        </w:rPr>
        <w:t xml:space="preserve"> </w:t>
      </w:r>
    </w:p>
    <w:p w14:paraId="526E6EE8" w14:textId="77777777" w:rsidR="00EA2B4C" w:rsidRPr="00EA6FD2" w:rsidRDefault="00076944" w:rsidP="00076944">
      <w:r w:rsidRPr="00EA6FD2">
        <w:t xml:space="preserve">Residential Mass Appraiser License or higher – Preferred </w:t>
      </w:r>
    </w:p>
    <w:p w14:paraId="5E2F7846" w14:textId="21A693BC" w:rsidR="00EA2B4C" w:rsidRPr="00EA6FD2" w:rsidRDefault="00076944" w:rsidP="00076944">
      <w:r w:rsidRPr="00EA6FD2">
        <w:t xml:space="preserve">Experience as a real property appraiser or related field - </w:t>
      </w:r>
      <w:r w:rsidR="00E064A9">
        <w:t>P</w:t>
      </w:r>
      <w:r w:rsidRPr="00EA6FD2">
        <w:t>referred.</w:t>
      </w:r>
    </w:p>
    <w:p w14:paraId="5C20E1FA" w14:textId="5F4B7786" w:rsidR="00336A08" w:rsidRDefault="00336A08" w:rsidP="00076944">
      <w:r w:rsidRPr="00EA6FD2">
        <w:t>Profi</w:t>
      </w:r>
      <w:r w:rsidR="00E064A9">
        <w:t>cient</w:t>
      </w:r>
      <w:r w:rsidRPr="00EA6FD2">
        <w:t xml:space="preserve"> </w:t>
      </w:r>
      <w:r w:rsidR="00076944" w:rsidRPr="00EA6FD2">
        <w:t xml:space="preserve">in Microsoft </w:t>
      </w:r>
      <w:r w:rsidR="00E064A9">
        <w:t>365</w:t>
      </w:r>
      <w:r w:rsidRPr="00EA6FD2">
        <w:t xml:space="preserve"> – </w:t>
      </w:r>
      <w:r w:rsidR="00966E6F">
        <w:t>P</w:t>
      </w:r>
      <w:r w:rsidRPr="00EA6FD2">
        <w:t>referred</w:t>
      </w:r>
    </w:p>
    <w:p w14:paraId="4A7E99FC" w14:textId="77777777" w:rsidR="00324E95" w:rsidRDefault="00324E95">
      <w:pPr>
        <w:rPr>
          <w:b/>
        </w:rPr>
      </w:pPr>
    </w:p>
    <w:p w14:paraId="6BD84463" w14:textId="6205AD25" w:rsidR="00262900" w:rsidRDefault="00262900">
      <w:pPr>
        <w:rPr>
          <w:b/>
          <w:bCs/>
        </w:rPr>
      </w:pPr>
      <w:r>
        <w:rPr>
          <w:b/>
        </w:rPr>
        <w:t>GENERAL INSTRUCTIONS</w:t>
      </w:r>
      <w:r w:rsidR="00076944">
        <w:rPr>
          <w:b/>
        </w:rPr>
        <w:t>:</w:t>
      </w:r>
      <w:r w:rsidR="00076944" w:rsidRPr="00076944">
        <w:rPr>
          <w:bCs/>
        </w:rPr>
        <w:t xml:space="preserve"> This</w:t>
      </w:r>
      <w:r w:rsidR="005B45E6">
        <w:t xml:space="preserve"> position will remain open </w:t>
      </w:r>
      <w:r w:rsidR="00966E6F">
        <w:t>until it is</w:t>
      </w:r>
      <w:r w:rsidR="00B50BFD">
        <w:t xml:space="preserve"> filled. </w:t>
      </w:r>
      <w:r>
        <w:t xml:space="preserve"> Newberry County Employment Applications may be obtained by visiting </w:t>
      </w:r>
      <w:hyperlink r:id="rId5" w:history="1">
        <w:r w:rsidR="00966E6F" w:rsidRPr="00B30E59">
          <w:rPr>
            <w:rStyle w:val="Hyperlink"/>
          </w:rPr>
          <w:t>www.newberrycounty.gov</w:t>
        </w:r>
      </w:hyperlink>
      <w:r>
        <w:t xml:space="preserve"> or by contacting the Human Re</w:t>
      </w:r>
      <w:r w:rsidR="000D2552">
        <w:t>source</w:t>
      </w:r>
      <w:r>
        <w:t xml:space="preserve">s Office at the Newberry County Courthouse Annex, 1309 College Street, Newberry SC, 29108. </w:t>
      </w:r>
      <w:r>
        <w:rPr>
          <w:b/>
          <w:bCs/>
        </w:rPr>
        <w:t xml:space="preserve">A resume may be included but will not be accepted in lieu of a Newberry County Employment Application.  Applicants indicating college credit, degree(s) or specialized training on the application shall provide an official copy of related documents </w:t>
      </w:r>
      <w:r w:rsidR="00B50BFD">
        <w:rPr>
          <w:b/>
          <w:bCs/>
        </w:rPr>
        <w:t>upon submission of their application</w:t>
      </w:r>
      <w:r>
        <w:rPr>
          <w:b/>
          <w:bCs/>
        </w:rPr>
        <w:t xml:space="preserve">.  Newberry County conducts background checks and tests for the use of illegal substances. </w:t>
      </w:r>
    </w:p>
    <w:p w14:paraId="62C48D9D" w14:textId="77777777" w:rsidR="00262900" w:rsidRPr="00594B26" w:rsidRDefault="00262900">
      <w:pPr>
        <w:pStyle w:val="BodyText"/>
        <w:rPr>
          <w:sz w:val="20"/>
          <w:szCs w:val="18"/>
        </w:rPr>
      </w:pPr>
    </w:p>
    <w:p w14:paraId="29799F6C"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9E5AE7A" w14:textId="77777777" w:rsidR="00262900" w:rsidRDefault="00262900">
      <w:pPr>
        <w:pStyle w:val="Heading1"/>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w:hAnsi="Tms Rmn"/>
        </w:rPr>
      </w:pPr>
      <w:r>
        <w:rPr>
          <w:rFonts w:ascii="Tms Rmn" w:hAnsi="Tms Rmn"/>
        </w:rPr>
        <w:t>THE COUNTY OF NEWBERRY IS AN EQUAL OPPORTUNITY EMPLOYER</w:t>
      </w:r>
    </w:p>
    <w:p w14:paraId="3B6359A9" w14:textId="77777777" w:rsidR="00262900" w:rsidRDefault="00262900">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30"/>
        </w:rPr>
      </w:pPr>
    </w:p>
    <w:p w14:paraId="6D736BFA" w14:textId="77777777" w:rsidR="00262900" w:rsidRDefault="00262900">
      <w:pPr>
        <w:pStyle w:val="BodyText2"/>
        <w:rPr>
          <w:bCs/>
          <w:sz w:val="16"/>
        </w:rPr>
      </w:pPr>
      <w:r>
        <w:rPr>
          <w:sz w:val="16"/>
        </w:rPr>
        <w:t xml:space="preserve">THE LANGUAGE USED IN THIS DOCUMENT DOES NOT CREATE AN EMPLOYMENT CONTRACT BETWEEN THE EMPLOYEE AND NEWBERRY COUNTY.  THIS DOCUMENT DOES NOT CREATE ANY CONTRACTUAL RIGHTS OR ENTITLEMENTS.  THE COUNTY RESERVES THE RIGHT TO REVISE THE CONTENT OF THIS DOCUMENT, IN WHOLE OR N PART.  NO PROMISES OR ASSURANCES, WHETHER WRITTEN OR ORAL, WHICH ARE CONTRARY TO OR INCONSISTENT WITH THE TERMS OF THIS PAPAGRAPH CREATE ANY CONTRACT OF EMPL0YMENT.  </w:t>
      </w:r>
    </w:p>
    <w:sectPr w:rsidR="00262900" w:rsidSect="00EE7BF2">
      <w:pgSz w:w="12240" w:h="15840"/>
      <w:pgMar w:top="810" w:right="135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FD"/>
    <w:rsid w:val="000202FC"/>
    <w:rsid w:val="00022815"/>
    <w:rsid w:val="00076944"/>
    <w:rsid w:val="000862F6"/>
    <w:rsid w:val="00091BBC"/>
    <w:rsid w:val="000D2552"/>
    <w:rsid w:val="00146CA3"/>
    <w:rsid w:val="002416E0"/>
    <w:rsid w:val="002566B9"/>
    <w:rsid w:val="00262900"/>
    <w:rsid w:val="002A2985"/>
    <w:rsid w:val="002C45C9"/>
    <w:rsid w:val="002F649C"/>
    <w:rsid w:val="00324E95"/>
    <w:rsid w:val="00336A08"/>
    <w:rsid w:val="00340AF2"/>
    <w:rsid w:val="003A5621"/>
    <w:rsid w:val="003B02B2"/>
    <w:rsid w:val="004A0C53"/>
    <w:rsid w:val="00577AA8"/>
    <w:rsid w:val="00594B26"/>
    <w:rsid w:val="005B45E6"/>
    <w:rsid w:val="005D2BD3"/>
    <w:rsid w:val="005D6EEE"/>
    <w:rsid w:val="005E6568"/>
    <w:rsid w:val="0062033D"/>
    <w:rsid w:val="00634AA6"/>
    <w:rsid w:val="00696408"/>
    <w:rsid w:val="00707175"/>
    <w:rsid w:val="00714778"/>
    <w:rsid w:val="00735A12"/>
    <w:rsid w:val="007370AA"/>
    <w:rsid w:val="00796B2C"/>
    <w:rsid w:val="007D0B18"/>
    <w:rsid w:val="00814F55"/>
    <w:rsid w:val="00847F8C"/>
    <w:rsid w:val="00851EE6"/>
    <w:rsid w:val="00852B30"/>
    <w:rsid w:val="008729D8"/>
    <w:rsid w:val="008B1798"/>
    <w:rsid w:val="008E4AB3"/>
    <w:rsid w:val="008F3A38"/>
    <w:rsid w:val="00966E6F"/>
    <w:rsid w:val="00975CBB"/>
    <w:rsid w:val="00982DBC"/>
    <w:rsid w:val="009C2306"/>
    <w:rsid w:val="009C3F85"/>
    <w:rsid w:val="009D47C9"/>
    <w:rsid w:val="009E5B35"/>
    <w:rsid w:val="00A743A7"/>
    <w:rsid w:val="00A7629C"/>
    <w:rsid w:val="00A84B32"/>
    <w:rsid w:val="00A92508"/>
    <w:rsid w:val="00AC3DED"/>
    <w:rsid w:val="00B50BFD"/>
    <w:rsid w:val="00C40DF7"/>
    <w:rsid w:val="00C60B5C"/>
    <w:rsid w:val="00CA3050"/>
    <w:rsid w:val="00CD32A9"/>
    <w:rsid w:val="00D0253A"/>
    <w:rsid w:val="00D84749"/>
    <w:rsid w:val="00E03C3F"/>
    <w:rsid w:val="00E064A9"/>
    <w:rsid w:val="00E32650"/>
    <w:rsid w:val="00E50DDA"/>
    <w:rsid w:val="00E874D6"/>
    <w:rsid w:val="00E94846"/>
    <w:rsid w:val="00EA260A"/>
    <w:rsid w:val="00EA2B4C"/>
    <w:rsid w:val="00EA6FD2"/>
    <w:rsid w:val="00EE5B99"/>
    <w:rsid w:val="00EE7BF2"/>
    <w:rsid w:val="00F00122"/>
    <w:rsid w:val="00F22231"/>
    <w:rsid w:val="00FF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460EB"/>
  <w15:chartTrackingRefBased/>
  <w15:docId w15:val="{DB6E28BA-A1FF-42F9-BE13-A1F02B12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Times New Roman" w:hAnsi="Times New Roman"/>
      <w:b/>
      <w:sz w:val="30"/>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semiHidden/>
    <w:rPr>
      <w:color w:val="0000FF"/>
      <w:u w:val="single"/>
    </w:rPr>
  </w:style>
  <w:style w:type="paragraph" w:styleId="BodyText">
    <w:name w:val="Body Text"/>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b/>
      <w:iCs/>
      <w:sz w:val="22"/>
    </w:rPr>
  </w:style>
  <w:style w:type="paragraph" w:styleId="Title">
    <w:name w:val="Title"/>
    <w:basedOn w:val="Normal"/>
    <w:qFormat/>
    <w:pPr>
      <w:jc w:val="center"/>
    </w:pPr>
    <w:rPr>
      <w:rFonts w:ascii="Times New Roman" w:hAnsi="Times New Roman"/>
      <w:sz w:val="30"/>
    </w:rPr>
  </w:style>
  <w:style w:type="paragraph" w:styleId="BodyText2">
    <w:name w:val="Body Text 2"/>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u w:val="single"/>
    </w:rPr>
  </w:style>
  <w:style w:type="character" w:styleId="CommentReference">
    <w:name w:val="annotation reference"/>
    <w:uiPriority w:val="99"/>
    <w:semiHidden/>
    <w:unhideWhenUsed/>
    <w:rsid w:val="002C45C9"/>
    <w:rPr>
      <w:sz w:val="16"/>
      <w:szCs w:val="16"/>
    </w:rPr>
  </w:style>
  <w:style w:type="paragraph" w:styleId="CommentText">
    <w:name w:val="annotation text"/>
    <w:basedOn w:val="Normal"/>
    <w:link w:val="CommentTextChar"/>
    <w:uiPriority w:val="99"/>
    <w:semiHidden/>
    <w:unhideWhenUsed/>
    <w:rsid w:val="002C45C9"/>
  </w:style>
  <w:style w:type="character" w:customStyle="1" w:styleId="CommentTextChar">
    <w:name w:val="Comment Text Char"/>
    <w:basedOn w:val="DefaultParagraphFont"/>
    <w:link w:val="CommentText"/>
    <w:uiPriority w:val="99"/>
    <w:semiHidden/>
    <w:rsid w:val="002C45C9"/>
  </w:style>
  <w:style w:type="paragraph" w:styleId="CommentSubject">
    <w:name w:val="annotation subject"/>
    <w:basedOn w:val="CommentText"/>
    <w:next w:val="CommentText"/>
    <w:link w:val="CommentSubjectChar"/>
    <w:uiPriority w:val="99"/>
    <w:semiHidden/>
    <w:unhideWhenUsed/>
    <w:rsid w:val="002C45C9"/>
    <w:rPr>
      <w:b/>
      <w:bCs/>
    </w:rPr>
  </w:style>
  <w:style w:type="character" w:customStyle="1" w:styleId="CommentSubjectChar">
    <w:name w:val="Comment Subject Char"/>
    <w:link w:val="CommentSubject"/>
    <w:uiPriority w:val="99"/>
    <w:semiHidden/>
    <w:rsid w:val="002C45C9"/>
    <w:rPr>
      <w:b/>
      <w:bCs/>
    </w:rPr>
  </w:style>
  <w:style w:type="paragraph" w:styleId="BalloonText">
    <w:name w:val="Balloon Text"/>
    <w:basedOn w:val="Normal"/>
    <w:link w:val="BalloonTextChar"/>
    <w:uiPriority w:val="99"/>
    <w:semiHidden/>
    <w:unhideWhenUsed/>
    <w:rsid w:val="002C45C9"/>
    <w:rPr>
      <w:rFonts w:ascii="Tahoma" w:hAnsi="Tahoma" w:cs="Tahoma"/>
      <w:sz w:val="16"/>
      <w:szCs w:val="16"/>
    </w:rPr>
  </w:style>
  <w:style w:type="character" w:customStyle="1" w:styleId="BalloonTextChar">
    <w:name w:val="Balloon Text Char"/>
    <w:link w:val="BalloonText"/>
    <w:uiPriority w:val="99"/>
    <w:semiHidden/>
    <w:rsid w:val="002C45C9"/>
    <w:rPr>
      <w:rFonts w:ascii="Tahoma" w:hAnsi="Tahoma" w:cs="Tahoma"/>
      <w:sz w:val="16"/>
      <w:szCs w:val="16"/>
    </w:rPr>
  </w:style>
  <w:style w:type="character" w:styleId="UnresolvedMention">
    <w:name w:val="Unresolved Mention"/>
    <w:uiPriority w:val="99"/>
    <w:semiHidden/>
    <w:unhideWhenUsed/>
    <w:rsid w:val="00340AF2"/>
    <w:rPr>
      <w:color w:val="605E5C"/>
      <w:shd w:val="clear" w:color="auto" w:fill="E1DFDD"/>
    </w:rPr>
  </w:style>
  <w:style w:type="character" w:styleId="FollowedHyperlink">
    <w:name w:val="FollowedHyperlink"/>
    <w:uiPriority w:val="99"/>
    <w:semiHidden/>
    <w:unhideWhenUsed/>
    <w:rsid w:val="00796B2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ewberrycount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FD06-FD09-47CD-BC3A-AA002AF1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VACANCy-tng.wpd</vt:lpstr>
    </vt:vector>
  </TitlesOfParts>
  <Company>SC Emergency Preparedness</Company>
  <LinksUpToDate>false</LinksUpToDate>
  <CharactersWithSpaces>2959</CharactersWithSpaces>
  <SharedDoc>false</SharedDoc>
  <HLinks>
    <vt:vector size="6" baseType="variant">
      <vt:variant>
        <vt:i4>2293822</vt:i4>
      </vt:variant>
      <vt:variant>
        <vt:i4>0</vt:i4>
      </vt:variant>
      <vt:variant>
        <vt:i4>0</vt:i4>
      </vt:variant>
      <vt:variant>
        <vt:i4>5</vt:i4>
      </vt:variant>
      <vt:variant>
        <vt:lpwstr>http://www.newberrycounty.net/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VACANCy-tng.wpd</dc:title>
  <dc:subject/>
  <dc:creator>B Boone</dc:creator>
  <cp:keywords/>
  <cp:lastModifiedBy>Katherine Cook</cp:lastModifiedBy>
  <cp:revision>2</cp:revision>
  <cp:lastPrinted>2026-03-16T14:16:00Z</cp:lastPrinted>
  <dcterms:created xsi:type="dcterms:W3CDTF">2026-03-16T15:03:00Z</dcterms:created>
  <dcterms:modified xsi:type="dcterms:W3CDTF">2026-03-16T15:03:00Z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a6e1b0f6526642d87698107d6f37b7ee147a5fa6e753468d658f2572f3b78d01</vt:lpwstr>
  </property>
</Properties>
</file>