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0EB54" w14:textId="13F4DF8A" w:rsidR="007121CF" w:rsidRDefault="00AF2D86" w:rsidP="007121CF">
      <w:pPr>
        <w:jc w:val="center"/>
        <w:rPr>
          <w:b/>
          <w:sz w:val="22"/>
          <w:szCs w:val="22"/>
        </w:rPr>
      </w:pPr>
      <w:bookmarkStart w:id="0" w:name="_GoBack"/>
      <w:bookmarkEnd w:id="0"/>
      <w:r>
        <w:rPr>
          <w:b/>
          <w:sz w:val="22"/>
          <w:szCs w:val="22"/>
        </w:rPr>
        <w:t xml:space="preserve">                                                                                                                                                </w:t>
      </w:r>
      <w:r w:rsidR="007121CF">
        <w:rPr>
          <w:b/>
          <w:i/>
          <w:noProof/>
          <w:sz w:val="28"/>
          <w:szCs w:val="28"/>
        </w:rPr>
        <w:drawing>
          <wp:inline distT="0" distB="0" distL="0" distR="0" wp14:anchorId="5F0A2461" wp14:editId="23227CD9">
            <wp:extent cx="1242060" cy="1226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226820"/>
                    </a:xfrm>
                    <a:prstGeom prst="rect">
                      <a:avLst/>
                    </a:prstGeom>
                    <a:noFill/>
                    <a:ln>
                      <a:noFill/>
                    </a:ln>
                  </pic:spPr>
                </pic:pic>
              </a:graphicData>
            </a:graphic>
          </wp:inline>
        </w:drawing>
      </w:r>
    </w:p>
    <w:p w14:paraId="2550ADB7" w14:textId="77777777" w:rsidR="007121CF" w:rsidRDefault="007121CF" w:rsidP="007121CF">
      <w:pPr>
        <w:jc w:val="center"/>
        <w:rPr>
          <w:b/>
          <w:sz w:val="22"/>
          <w:szCs w:val="22"/>
        </w:rPr>
      </w:pPr>
    </w:p>
    <w:p w14:paraId="232501CD" w14:textId="77777777" w:rsidR="007121CF" w:rsidRPr="005D6D34" w:rsidRDefault="007121CF" w:rsidP="007121CF">
      <w:pPr>
        <w:jc w:val="center"/>
        <w:rPr>
          <w:b/>
          <w:sz w:val="22"/>
          <w:szCs w:val="22"/>
        </w:rPr>
      </w:pPr>
      <w:r w:rsidRPr="005D6D34">
        <w:rPr>
          <w:b/>
          <w:sz w:val="22"/>
          <w:szCs w:val="22"/>
        </w:rPr>
        <w:t>NEWBERRY COUNTY COUNCIL</w:t>
      </w:r>
    </w:p>
    <w:p w14:paraId="5DC2D16A" w14:textId="77777777" w:rsidR="007121CF" w:rsidRPr="005D6D34" w:rsidRDefault="007121CF" w:rsidP="007121CF">
      <w:pPr>
        <w:jc w:val="center"/>
        <w:outlineLvl w:val="0"/>
        <w:rPr>
          <w:b/>
          <w:bCs/>
          <w:sz w:val="22"/>
          <w:szCs w:val="22"/>
        </w:rPr>
      </w:pPr>
      <w:r>
        <w:rPr>
          <w:b/>
          <w:bCs/>
          <w:sz w:val="22"/>
          <w:szCs w:val="22"/>
        </w:rPr>
        <w:t>AGENDA</w:t>
      </w:r>
    </w:p>
    <w:p w14:paraId="15E8B557" w14:textId="202D05F4" w:rsidR="007121CF" w:rsidRPr="005D6D34" w:rsidRDefault="007121CF" w:rsidP="007121CF">
      <w:pPr>
        <w:jc w:val="center"/>
        <w:outlineLvl w:val="0"/>
        <w:rPr>
          <w:b/>
          <w:bCs/>
          <w:sz w:val="22"/>
          <w:szCs w:val="22"/>
        </w:rPr>
      </w:pPr>
      <w:r>
        <w:rPr>
          <w:b/>
          <w:bCs/>
          <w:sz w:val="22"/>
          <w:szCs w:val="22"/>
        </w:rPr>
        <w:t>August 21, 2019</w:t>
      </w:r>
    </w:p>
    <w:p w14:paraId="1B817850" w14:textId="77777777" w:rsidR="007121CF" w:rsidRPr="005D6D34" w:rsidRDefault="007121CF" w:rsidP="007121CF">
      <w:pPr>
        <w:jc w:val="center"/>
        <w:outlineLvl w:val="0"/>
        <w:rPr>
          <w:b/>
          <w:bCs/>
          <w:sz w:val="22"/>
          <w:szCs w:val="22"/>
        </w:rPr>
      </w:pPr>
      <w:r w:rsidRPr="005D6D34">
        <w:rPr>
          <w:b/>
          <w:bCs/>
          <w:sz w:val="22"/>
          <w:szCs w:val="22"/>
        </w:rPr>
        <w:t>7:00 P.M.</w:t>
      </w:r>
    </w:p>
    <w:p w14:paraId="50F16742" w14:textId="77777777" w:rsidR="007121CF" w:rsidRPr="005D6D34" w:rsidRDefault="007121CF" w:rsidP="007121CF">
      <w:pPr>
        <w:jc w:val="both"/>
        <w:outlineLvl w:val="0"/>
        <w:rPr>
          <w:sz w:val="22"/>
          <w:szCs w:val="22"/>
        </w:rPr>
      </w:pPr>
      <w:r>
        <w:rPr>
          <w:sz w:val="22"/>
          <w:szCs w:val="22"/>
        </w:rPr>
        <w:t xml:space="preserve">                                                                                                                                                </w:t>
      </w:r>
    </w:p>
    <w:p w14:paraId="581332C8" w14:textId="77777777" w:rsidR="007121CF" w:rsidRDefault="007121CF" w:rsidP="007121CF">
      <w:pPr>
        <w:pStyle w:val="WP9BodyTex"/>
        <w:widowControl/>
        <w:rPr>
          <w:b w:val="0"/>
        </w:rPr>
      </w:pPr>
    </w:p>
    <w:p w14:paraId="738FFA65" w14:textId="77777777" w:rsidR="007121CF" w:rsidRPr="004219FA" w:rsidRDefault="007121CF" w:rsidP="007121CF">
      <w:pPr>
        <w:pStyle w:val="WP9BodyTex"/>
        <w:widowControl/>
        <w:rPr>
          <w:b w:val="0"/>
        </w:rPr>
      </w:pPr>
      <w:r w:rsidRPr="004219FA">
        <w:rPr>
          <w:b w:val="0"/>
        </w:rPr>
        <w:t>Call to order:</w:t>
      </w:r>
      <w:r w:rsidRPr="004219FA">
        <w:rPr>
          <w:b w:val="0"/>
        </w:rPr>
        <w:tab/>
      </w:r>
      <w:r w:rsidRPr="004219FA">
        <w:rPr>
          <w:b w:val="0"/>
        </w:rPr>
        <w:tab/>
      </w:r>
      <w:r w:rsidRPr="004219FA">
        <w:rPr>
          <w:b w:val="0"/>
        </w:rPr>
        <w:tab/>
      </w:r>
      <w:r w:rsidRPr="004219FA">
        <w:rPr>
          <w:b w:val="0"/>
        </w:rPr>
        <w:tab/>
      </w:r>
      <w:r w:rsidRPr="004219FA">
        <w:rPr>
          <w:b w:val="0"/>
        </w:rPr>
        <w:tab/>
        <w:t>Henry H. Livingston, III, Chairman</w:t>
      </w:r>
    </w:p>
    <w:p w14:paraId="238E6237" w14:textId="77777777" w:rsidR="007121CF" w:rsidRPr="004219FA" w:rsidRDefault="007121CF" w:rsidP="007121CF">
      <w:pPr>
        <w:pStyle w:val="WP9BodyTex"/>
        <w:widowControl/>
        <w:rPr>
          <w:b w:val="0"/>
        </w:rPr>
      </w:pPr>
      <w:r w:rsidRPr="004219FA">
        <w:rPr>
          <w:b w:val="0"/>
        </w:rPr>
        <w:t>Invocation and Pledge of Allegiance:</w:t>
      </w:r>
      <w:r w:rsidRPr="004219FA">
        <w:rPr>
          <w:b w:val="0"/>
        </w:rPr>
        <w:tab/>
      </w:r>
      <w:r>
        <w:rPr>
          <w:b w:val="0"/>
        </w:rPr>
        <w:tab/>
      </w:r>
      <w:r w:rsidRPr="004219FA">
        <w:rPr>
          <w:b w:val="0"/>
        </w:rPr>
        <w:t>Henry H. Livingston, III, Chairman</w:t>
      </w:r>
    </w:p>
    <w:p w14:paraId="2D58FACD" w14:textId="097D3607" w:rsidR="007121CF" w:rsidRDefault="007121CF" w:rsidP="007121CF">
      <w:pPr>
        <w:pStyle w:val="WP9BodyTex"/>
        <w:widowControl/>
        <w:rPr>
          <w:i/>
        </w:rPr>
      </w:pPr>
    </w:p>
    <w:p w14:paraId="499A5C38" w14:textId="77777777" w:rsidR="007121CF" w:rsidRDefault="007121CF" w:rsidP="007121CF">
      <w:pPr>
        <w:pStyle w:val="WP9BodyTex"/>
        <w:widowControl/>
        <w:rPr>
          <w:i/>
        </w:rPr>
      </w:pPr>
    </w:p>
    <w:p w14:paraId="12414F63" w14:textId="28DD60AA" w:rsidR="007121CF" w:rsidRDefault="007121CF" w:rsidP="007121CF">
      <w:pPr>
        <w:pStyle w:val="WP9BodyTex"/>
        <w:widowControl/>
        <w:rPr>
          <w:i/>
        </w:rPr>
      </w:pPr>
      <w:r>
        <w:rPr>
          <w:i/>
        </w:rPr>
        <w:t>1.</w:t>
      </w:r>
      <w:r>
        <w:rPr>
          <w:i/>
        </w:rPr>
        <w:tab/>
        <w:t>Adoption of Consent Agenda</w:t>
      </w:r>
    </w:p>
    <w:p w14:paraId="08F76240" w14:textId="77777777" w:rsidR="007121CF" w:rsidRDefault="007121CF" w:rsidP="007121CF">
      <w:pPr>
        <w:pStyle w:val="WP9BodyTex"/>
        <w:widowControl/>
        <w:rPr>
          <w:i/>
        </w:rPr>
      </w:pPr>
    </w:p>
    <w:p w14:paraId="20A807F1" w14:textId="7D5B2E62" w:rsidR="007121CF" w:rsidRDefault="007121CF" w:rsidP="007121CF">
      <w:pPr>
        <w:pStyle w:val="WP9BodyTex"/>
        <w:widowControl/>
        <w:rPr>
          <w:i/>
        </w:rPr>
      </w:pPr>
      <w:r>
        <w:rPr>
          <w:i/>
        </w:rPr>
        <w:t>2.</w:t>
      </w:r>
      <w:r>
        <w:rPr>
          <w:i/>
        </w:rPr>
        <w:tab/>
        <w:t xml:space="preserve">Additions, Deletions, and Adoption of Agenda </w:t>
      </w:r>
    </w:p>
    <w:p w14:paraId="2E0F661B" w14:textId="1FCCE111" w:rsidR="0006614E" w:rsidRDefault="0006614E" w:rsidP="007121CF">
      <w:pPr>
        <w:pStyle w:val="WP9BodyTex"/>
        <w:widowControl/>
        <w:rPr>
          <w:i/>
        </w:rPr>
      </w:pPr>
    </w:p>
    <w:p w14:paraId="11E3190D" w14:textId="1B7E2D9A" w:rsidR="0006614E" w:rsidRDefault="0006614E" w:rsidP="007121CF">
      <w:pPr>
        <w:pStyle w:val="WP9BodyTex"/>
        <w:widowControl/>
        <w:rPr>
          <w:i/>
        </w:rPr>
      </w:pPr>
      <w:r>
        <w:rPr>
          <w:i/>
        </w:rPr>
        <w:t>3.</w:t>
      </w:r>
      <w:r>
        <w:rPr>
          <w:i/>
        </w:rPr>
        <w:tab/>
        <w:t>Newberry County Service Awards</w:t>
      </w:r>
    </w:p>
    <w:p w14:paraId="52A81AE0" w14:textId="161BEA7B" w:rsidR="0058465A" w:rsidRDefault="0058465A" w:rsidP="007121CF">
      <w:pPr>
        <w:pStyle w:val="WP9BodyTex"/>
        <w:widowControl/>
        <w:rPr>
          <w:i/>
        </w:rPr>
      </w:pPr>
    </w:p>
    <w:p w14:paraId="47FF21C3" w14:textId="1AC368B6" w:rsidR="0058465A" w:rsidRDefault="00B25333" w:rsidP="0058465A">
      <w:pPr>
        <w:pStyle w:val="WP9BodyTex"/>
        <w:widowControl/>
        <w:jc w:val="center"/>
        <w:rPr>
          <w:b w:val="0"/>
          <w:bCs w:val="0"/>
          <w:iCs/>
        </w:rPr>
      </w:pPr>
      <w:r>
        <w:rPr>
          <w:b w:val="0"/>
          <w:bCs w:val="0"/>
          <w:iCs/>
        </w:rPr>
        <w:t>Shanta S. Samuel, Sheriff’s Department – 5 Years</w:t>
      </w:r>
    </w:p>
    <w:p w14:paraId="5594CABC" w14:textId="28C3B4C4" w:rsidR="00B25333" w:rsidRDefault="00F94050" w:rsidP="0058465A">
      <w:pPr>
        <w:pStyle w:val="WP9BodyTex"/>
        <w:widowControl/>
        <w:jc w:val="center"/>
        <w:rPr>
          <w:b w:val="0"/>
          <w:bCs w:val="0"/>
          <w:iCs/>
        </w:rPr>
      </w:pPr>
      <w:r>
        <w:rPr>
          <w:b w:val="0"/>
          <w:bCs w:val="0"/>
          <w:iCs/>
        </w:rPr>
        <w:t xml:space="preserve">Brian B. Smith, Sheriff’s Department – 5 Years </w:t>
      </w:r>
    </w:p>
    <w:p w14:paraId="76FA81C4" w14:textId="623F487B" w:rsidR="00F94050" w:rsidRDefault="005736D8" w:rsidP="0058465A">
      <w:pPr>
        <w:pStyle w:val="WP9BodyTex"/>
        <w:widowControl/>
        <w:jc w:val="center"/>
        <w:rPr>
          <w:b w:val="0"/>
          <w:bCs w:val="0"/>
          <w:iCs/>
        </w:rPr>
      </w:pPr>
      <w:r>
        <w:rPr>
          <w:b w:val="0"/>
          <w:bCs w:val="0"/>
          <w:iCs/>
        </w:rPr>
        <w:t>Leslie Parnell, Veteran’s Affairs – 10 Years</w:t>
      </w:r>
    </w:p>
    <w:p w14:paraId="30CC92FE" w14:textId="6011F0B8" w:rsidR="005736D8" w:rsidRDefault="00A50545" w:rsidP="0058465A">
      <w:pPr>
        <w:pStyle w:val="WP9BodyTex"/>
        <w:widowControl/>
        <w:jc w:val="center"/>
        <w:rPr>
          <w:b w:val="0"/>
          <w:bCs w:val="0"/>
          <w:iCs/>
        </w:rPr>
      </w:pPr>
      <w:r>
        <w:rPr>
          <w:b w:val="0"/>
          <w:bCs w:val="0"/>
          <w:iCs/>
        </w:rPr>
        <w:t xml:space="preserve">Charles Verner, Public Defender – 15 Years </w:t>
      </w:r>
    </w:p>
    <w:p w14:paraId="2B4C9D5C" w14:textId="5750A9CF" w:rsidR="00A50545" w:rsidRPr="00B25333" w:rsidRDefault="00A50545" w:rsidP="0058465A">
      <w:pPr>
        <w:pStyle w:val="WP9BodyTex"/>
        <w:widowControl/>
        <w:jc w:val="center"/>
        <w:rPr>
          <w:b w:val="0"/>
          <w:bCs w:val="0"/>
          <w:iCs/>
        </w:rPr>
      </w:pPr>
      <w:r>
        <w:rPr>
          <w:b w:val="0"/>
          <w:bCs w:val="0"/>
          <w:iCs/>
        </w:rPr>
        <w:t>Janice Allen, Clerk of Court</w:t>
      </w:r>
      <w:r w:rsidR="0072689A">
        <w:rPr>
          <w:b w:val="0"/>
          <w:bCs w:val="0"/>
          <w:iCs/>
        </w:rPr>
        <w:t xml:space="preserve"> – 20 Years </w:t>
      </w:r>
    </w:p>
    <w:p w14:paraId="6394DD72" w14:textId="77777777" w:rsidR="0006614E" w:rsidRDefault="0006614E" w:rsidP="007121CF">
      <w:pPr>
        <w:pStyle w:val="WP9BodyTex"/>
        <w:widowControl/>
        <w:rPr>
          <w:i/>
        </w:rPr>
      </w:pPr>
    </w:p>
    <w:p w14:paraId="294F1785" w14:textId="77777777" w:rsidR="007121CF" w:rsidRDefault="007121CF" w:rsidP="007121CF">
      <w:pPr>
        <w:pStyle w:val="WP9BodyTex"/>
        <w:widowControl/>
        <w:rPr>
          <w:i/>
        </w:rPr>
      </w:pPr>
    </w:p>
    <w:p w14:paraId="6B6A24B2" w14:textId="53C31602" w:rsidR="007121CF" w:rsidRDefault="00062625" w:rsidP="007121CF">
      <w:pPr>
        <w:pStyle w:val="WP9BodyTex"/>
        <w:widowControl/>
        <w:rPr>
          <w:i/>
        </w:rPr>
      </w:pPr>
      <w:r>
        <w:rPr>
          <w:i/>
        </w:rPr>
        <w:t>4</w:t>
      </w:r>
      <w:r w:rsidR="007121CF">
        <w:rPr>
          <w:i/>
        </w:rPr>
        <w:t>.</w:t>
      </w:r>
      <w:r w:rsidR="007121CF">
        <w:rPr>
          <w:i/>
        </w:rPr>
        <w:tab/>
        <w:t xml:space="preserve">Personal Appearances </w:t>
      </w:r>
    </w:p>
    <w:p w14:paraId="1F5E2925" w14:textId="77777777" w:rsidR="007121CF" w:rsidRDefault="007121CF" w:rsidP="007121CF">
      <w:pPr>
        <w:pStyle w:val="WP9BodyTex"/>
        <w:widowControl/>
        <w:rPr>
          <w:i/>
        </w:rPr>
      </w:pPr>
      <w:r>
        <w:rPr>
          <w:i/>
        </w:rPr>
        <w:tab/>
      </w:r>
    </w:p>
    <w:p w14:paraId="58EF5207" w14:textId="28FD7F6F" w:rsidR="00720CB4" w:rsidRPr="00720CB4" w:rsidRDefault="00720CB4" w:rsidP="00720CB4">
      <w:pPr>
        <w:pStyle w:val="WP9BodyTex"/>
        <w:widowControl/>
        <w:numPr>
          <w:ilvl w:val="0"/>
          <w:numId w:val="6"/>
        </w:numPr>
        <w:spacing w:line="360" w:lineRule="auto"/>
        <w:rPr>
          <w:i/>
        </w:rPr>
      </w:pPr>
      <w:r w:rsidRPr="00720CB4">
        <w:rPr>
          <w:i/>
        </w:rPr>
        <w:t>Aimee Talbot, Newberry Downtown Development President</w:t>
      </w:r>
      <w:r>
        <w:rPr>
          <w:i/>
        </w:rPr>
        <w:t xml:space="preserve"> </w:t>
      </w:r>
      <w:r w:rsidR="00216C61">
        <w:rPr>
          <w:b w:val="0"/>
          <w:bCs w:val="0"/>
          <w:iCs/>
        </w:rPr>
        <w:t>–</w:t>
      </w:r>
      <w:r>
        <w:rPr>
          <w:b w:val="0"/>
          <w:bCs w:val="0"/>
          <w:iCs/>
        </w:rPr>
        <w:t xml:space="preserve"> </w:t>
      </w:r>
      <w:r w:rsidR="00216C61">
        <w:rPr>
          <w:b w:val="0"/>
          <w:bCs w:val="0"/>
          <w:iCs/>
        </w:rPr>
        <w:t xml:space="preserve">Funding Request for Fast Trac Initiative. </w:t>
      </w:r>
    </w:p>
    <w:p w14:paraId="5FBF2E33" w14:textId="01FCFA0F" w:rsidR="007121CF" w:rsidRPr="00C870FA" w:rsidRDefault="00720CB4" w:rsidP="00C870FA">
      <w:pPr>
        <w:pStyle w:val="WP9BodyTex"/>
        <w:widowControl/>
        <w:numPr>
          <w:ilvl w:val="0"/>
          <w:numId w:val="6"/>
        </w:numPr>
        <w:spacing w:line="360" w:lineRule="auto"/>
        <w:rPr>
          <w:b w:val="0"/>
        </w:rPr>
      </w:pPr>
      <w:r w:rsidRPr="003D5703">
        <w:rPr>
          <w:bCs w:val="0"/>
          <w:i/>
          <w:iCs/>
        </w:rPr>
        <w:t>Laura Kneece, Newberry County Coroner</w:t>
      </w:r>
      <w:r>
        <w:rPr>
          <w:b w:val="0"/>
        </w:rPr>
        <w:t xml:space="preserve"> – Presentation </w:t>
      </w:r>
      <w:r w:rsidR="00C870FA">
        <w:rPr>
          <w:b w:val="0"/>
        </w:rPr>
        <w:t xml:space="preserve">of </w:t>
      </w:r>
      <w:r w:rsidR="003D5703">
        <w:rPr>
          <w:b w:val="0"/>
        </w:rPr>
        <w:t>the International Association Accreditation Award</w:t>
      </w:r>
      <w:r w:rsidR="00C870FA">
        <w:rPr>
          <w:b w:val="0"/>
        </w:rPr>
        <w:t xml:space="preserve"> to the Newberry County Coroner’s Office.</w:t>
      </w:r>
    </w:p>
    <w:p w14:paraId="3398D29C" w14:textId="77777777" w:rsidR="0072689A" w:rsidRDefault="0072689A" w:rsidP="007121CF">
      <w:pPr>
        <w:ind w:left="720" w:hanging="720"/>
        <w:rPr>
          <w:b/>
        </w:rPr>
      </w:pPr>
    </w:p>
    <w:p w14:paraId="3842611C" w14:textId="201795E6" w:rsidR="000C093B" w:rsidRDefault="00062625" w:rsidP="00DC3138">
      <w:pPr>
        <w:autoSpaceDE w:val="0"/>
        <w:autoSpaceDN w:val="0"/>
        <w:adjustRightInd w:val="0"/>
        <w:ind w:left="720" w:right="1080" w:hanging="630"/>
        <w:jc w:val="both"/>
        <w:rPr>
          <w:bCs/>
        </w:rPr>
      </w:pPr>
      <w:r>
        <w:rPr>
          <w:b/>
        </w:rPr>
        <w:t>5</w:t>
      </w:r>
      <w:r w:rsidR="007121CF">
        <w:rPr>
          <w:b/>
        </w:rPr>
        <w:t>.</w:t>
      </w:r>
      <w:r w:rsidR="007121CF">
        <w:rPr>
          <w:b/>
        </w:rPr>
        <w:tab/>
      </w:r>
      <w:r w:rsidR="007121CF" w:rsidRPr="002328B0">
        <w:rPr>
          <w:b/>
          <w:i/>
          <w:iCs/>
        </w:rPr>
        <w:t xml:space="preserve">Ordinance </w:t>
      </w:r>
      <w:r w:rsidR="007121CF">
        <w:rPr>
          <w:b/>
          <w:i/>
          <w:iCs/>
        </w:rPr>
        <w:t>#</w:t>
      </w:r>
      <w:r w:rsidR="007121CF" w:rsidRPr="002328B0">
        <w:rPr>
          <w:b/>
          <w:i/>
          <w:iCs/>
        </w:rPr>
        <w:t>0</w:t>
      </w:r>
      <w:r w:rsidR="007121CF">
        <w:rPr>
          <w:b/>
          <w:i/>
          <w:iCs/>
        </w:rPr>
        <w:t>7-09-1</w:t>
      </w:r>
      <w:r w:rsidR="00544709">
        <w:rPr>
          <w:b/>
          <w:i/>
          <w:iCs/>
        </w:rPr>
        <w:t>9:</w:t>
      </w:r>
      <w:r w:rsidR="000C093B" w:rsidRPr="000C093B">
        <w:rPr>
          <w:b/>
          <w:i/>
          <w:iCs/>
        </w:rPr>
        <w:t xml:space="preserve"> </w:t>
      </w:r>
      <w:r w:rsidR="000C093B" w:rsidRPr="000C093B">
        <w:rPr>
          <w:bCs/>
        </w:rPr>
        <w:t>An Ordinance authorizing (1) the execution and delivery of a fee</w:t>
      </w:r>
      <w:r w:rsidR="001C00A1">
        <w:rPr>
          <w:bCs/>
        </w:rPr>
        <w:t>-</w:t>
      </w:r>
      <w:r w:rsidR="000C093B" w:rsidRPr="000C093B">
        <w:rPr>
          <w:bCs/>
        </w:rPr>
        <w:t>in</w:t>
      </w:r>
      <w:r w:rsidR="001C00A1">
        <w:rPr>
          <w:bCs/>
        </w:rPr>
        <w:t>-</w:t>
      </w:r>
      <w:r w:rsidR="000C093B" w:rsidRPr="000C093B">
        <w:rPr>
          <w:bCs/>
        </w:rPr>
        <w:t>lieu of tax</w:t>
      </w:r>
      <w:r w:rsidR="00B94AF7">
        <w:rPr>
          <w:bCs/>
        </w:rPr>
        <w:t xml:space="preserve"> ad valorem taxes</w:t>
      </w:r>
      <w:r w:rsidR="000C093B" w:rsidRPr="000C093B">
        <w:rPr>
          <w:bCs/>
        </w:rPr>
        <w:t xml:space="preserve"> and incentive agreement by and among Newberry County, South Carolina (the “County”), a company identified for the time being as Project Sam Operating Company, and a company identified for the time being as Project Sam Real Property Owner, each acting for itself, one o</w:t>
      </w:r>
      <w:r w:rsidR="00A02D0B">
        <w:rPr>
          <w:bCs/>
        </w:rPr>
        <w:t>r</w:t>
      </w:r>
      <w:r w:rsidR="000C093B" w:rsidRPr="000C093B">
        <w:rPr>
          <w:bCs/>
        </w:rPr>
        <w:t xml:space="preserve"> more affiliates, and/or other project sponsors (collectively, the </w:t>
      </w:r>
      <w:r w:rsidR="000C093B" w:rsidRPr="000C093B">
        <w:rPr>
          <w:bCs/>
        </w:rPr>
        <w:lastRenderedPageBreak/>
        <w:t xml:space="preserve">“Companies”), pursuant to which the Companies shall be entitled to certain negotiated fees in lieu of ad valorem taxes with respect to the establishment of certain facilities in the County (the “Project’); (2) the addition of the Project to a multi-county industrial or business park: (3) the provision of certain special source revenue credits in connection with the Project; and (4) other matters relating thereto. </w:t>
      </w:r>
    </w:p>
    <w:p w14:paraId="7AE6F2C1" w14:textId="77777777" w:rsidR="000C093B" w:rsidRPr="000C093B" w:rsidRDefault="000C093B" w:rsidP="000C093B">
      <w:pPr>
        <w:autoSpaceDE w:val="0"/>
        <w:autoSpaceDN w:val="0"/>
        <w:adjustRightInd w:val="0"/>
        <w:ind w:left="1080" w:right="1080"/>
        <w:jc w:val="both"/>
        <w:rPr>
          <w:bCs/>
        </w:rPr>
      </w:pPr>
    </w:p>
    <w:p w14:paraId="73CD06C3" w14:textId="22F73468" w:rsidR="007121CF" w:rsidRPr="00FC2B91" w:rsidRDefault="007121CF" w:rsidP="007121CF">
      <w:pPr>
        <w:pStyle w:val="ListParagraph"/>
        <w:numPr>
          <w:ilvl w:val="0"/>
          <w:numId w:val="5"/>
        </w:numPr>
        <w:rPr>
          <w:bCs/>
        </w:rPr>
      </w:pPr>
      <w:r w:rsidRPr="00FC2B91">
        <w:rPr>
          <w:bCs/>
        </w:rPr>
        <w:t xml:space="preserve">Second Reading </w:t>
      </w:r>
    </w:p>
    <w:p w14:paraId="7F2487A5" w14:textId="77777777" w:rsidR="00C870FA" w:rsidRDefault="00C870FA" w:rsidP="00AA385F">
      <w:pPr>
        <w:ind w:left="720" w:hanging="720"/>
        <w:rPr>
          <w:b/>
        </w:rPr>
      </w:pPr>
    </w:p>
    <w:p w14:paraId="124C55C4" w14:textId="33FDF349" w:rsidR="00C870FA" w:rsidRDefault="00C870FA" w:rsidP="00AA385F">
      <w:pPr>
        <w:ind w:left="720" w:hanging="720"/>
        <w:rPr>
          <w:b/>
        </w:rPr>
      </w:pPr>
    </w:p>
    <w:p w14:paraId="314F86EF" w14:textId="5706FB8A" w:rsidR="00FC2B91" w:rsidRDefault="0033019A" w:rsidP="00544709">
      <w:pPr>
        <w:ind w:left="720" w:hanging="720"/>
        <w:rPr>
          <w:bCs/>
        </w:rPr>
      </w:pPr>
      <w:r>
        <w:rPr>
          <w:b/>
        </w:rPr>
        <w:t>6.</w:t>
      </w:r>
      <w:r>
        <w:rPr>
          <w:b/>
        </w:rPr>
        <w:tab/>
      </w:r>
      <w:r w:rsidRPr="0033019A">
        <w:rPr>
          <w:b/>
          <w:i/>
          <w:iCs/>
        </w:rPr>
        <w:t>Ordinance #08-10-19</w:t>
      </w:r>
      <w:r w:rsidR="00544709">
        <w:rPr>
          <w:b/>
          <w:i/>
          <w:iCs/>
        </w:rPr>
        <w:t>:</w:t>
      </w:r>
      <w:r>
        <w:rPr>
          <w:b/>
          <w:i/>
          <w:iCs/>
        </w:rPr>
        <w:t xml:space="preserve"> </w:t>
      </w:r>
      <w:r w:rsidR="004F1842" w:rsidRPr="00AA385F">
        <w:rPr>
          <w:bCs/>
        </w:rPr>
        <w:t>An Ordinance authorizing the execution of an Equipment Lease-</w:t>
      </w:r>
      <w:r w:rsidR="00AA385F" w:rsidRPr="00AA385F">
        <w:rPr>
          <w:bCs/>
        </w:rPr>
        <w:t>Purchase</w:t>
      </w:r>
      <w:r w:rsidR="004F1842" w:rsidRPr="00AA385F">
        <w:rPr>
          <w:bCs/>
        </w:rPr>
        <w:t xml:space="preserve"> Agreement in an amount not exceeding $</w:t>
      </w:r>
      <w:r w:rsidR="00AA385F" w:rsidRPr="00AA385F">
        <w:rPr>
          <w:bCs/>
        </w:rPr>
        <w:t>965,000 relating to the purchase of certain equipment by Newberry County, authorizing the execution of other necessary documents and papers, and other matters relating thereto.</w:t>
      </w:r>
    </w:p>
    <w:p w14:paraId="1D377A61" w14:textId="77777777" w:rsidR="00FC2B91" w:rsidRDefault="00FC2B91" w:rsidP="00AA385F">
      <w:pPr>
        <w:ind w:left="720" w:hanging="720"/>
        <w:rPr>
          <w:bCs/>
        </w:rPr>
      </w:pPr>
    </w:p>
    <w:p w14:paraId="21326615" w14:textId="138740CC" w:rsidR="0033019A" w:rsidRPr="00FC2B91" w:rsidRDefault="00FC2B91" w:rsidP="00DA50B6">
      <w:pPr>
        <w:pStyle w:val="ListParagraph"/>
        <w:numPr>
          <w:ilvl w:val="0"/>
          <w:numId w:val="7"/>
        </w:numPr>
        <w:ind w:left="1890"/>
        <w:rPr>
          <w:b/>
          <w:i/>
          <w:iCs/>
        </w:rPr>
      </w:pPr>
      <w:r>
        <w:rPr>
          <w:bCs/>
        </w:rPr>
        <w:t xml:space="preserve">First Reading </w:t>
      </w:r>
      <w:r w:rsidR="00AA385F" w:rsidRPr="00FC2B91">
        <w:rPr>
          <w:bCs/>
        </w:rPr>
        <w:t xml:space="preserve"> </w:t>
      </w:r>
    </w:p>
    <w:p w14:paraId="2D2D42D9" w14:textId="3C6A4E42" w:rsidR="0033019A" w:rsidRDefault="0033019A" w:rsidP="00062625">
      <w:pPr>
        <w:rPr>
          <w:b/>
        </w:rPr>
      </w:pPr>
    </w:p>
    <w:p w14:paraId="55490222" w14:textId="77777777" w:rsidR="0033019A" w:rsidRDefault="0033019A" w:rsidP="00062625">
      <w:pPr>
        <w:rPr>
          <w:b/>
        </w:rPr>
      </w:pPr>
    </w:p>
    <w:p w14:paraId="3F07E45B" w14:textId="2CD05EE9" w:rsidR="00062625" w:rsidRDefault="00062625" w:rsidP="00062625">
      <w:pPr>
        <w:rPr>
          <w:b/>
        </w:rPr>
      </w:pPr>
    </w:p>
    <w:p w14:paraId="50D5E10B" w14:textId="5C0C67B2" w:rsidR="00062625" w:rsidRPr="004932F0" w:rsidRDefault="00B93395" w:rsidP="005678BD">
      <w:pPr>
        <w:ind w:left="780" w:hanging="780"/>
        <w:rPr>
          <w:bCs/>
        </w:rPr>
      </w:pPr>
      <w:r>
        <w:rPr>
          <w:b/>
        </w:rPr>
        <w:t>7</w:t>
      </w:r>
      <w:r w:rsidR="00062625">
        <w:rPr>
          <w:b/>
        </w:rPr>
        <w:t xml:space="preserve">. </w:t>
      </w:r>
      <w:r w:rsidR="00062625">
        <w:rPr>
          <w:b/>
        </w:rPr>
        <w:tab/>
      </w:r>
      <w:r w:rsidR="005678BD" w:rsidRPr="005678BD">
        <w:rPr>
          <w:b/>
          <w:i/>
          <w:iCs/>
        </w:rPr>
        <w:t>Ordinance #08-11-19</w:t>
      </w:r>
      <w:r w:rsidR="00544709">
        <w:rPr>
          <w:b/>
        </w:rPr>
        <w:t>:</w:t>
      </w:r>
      <w:r w:rsidR="00544709">
        <w:rPr>
          <w:bCs/>
        </w:rPr>
        <w:t xml:space="preserve"> An Ordinance authorizing the execution and delivery of a fee-in</w:t>
      </w:r>
      <w:r w:rsidR="004B069C">
        <w:rPr>
          <w:bCs/>
        </w:rPr>
        <w:t>-</w:t>
      </w:r>
      <w:r w:rsidR="00544709">
        <w:rPr>
          <w:bCs/>
        </w:rPr>
        <w:t xml:space="preserve">lieu of ad valorem taxes and incentive agreement by and between Newberry County, South Carolina and </w:t>
      </w:r>
      <w:r w:rsidR="00D61402">
        <w:rPr>
          <w:bCs/>
        </w:rPr>
        <w:t>Valmont Industries, Inc.</w:t>
      </w:r>
      <w:r w:rsidR="00544709">
        <w:rPr>
          <w:bCs/>
        </w:rPr>
        <w:t xml:space="preserve"> to provide for payment of a fee-in-lieu of taxes</w:t>
      </w:r>
      <w:r w:rsidR="00A02D0B">
        <w:rPr>
          <w:bCs/>
        </w:rPr>
        <w:t>;</w:t>
      </w:r>
      <w:r w:rsidR="00544709">
        <w:rPr>
          <w:bCs/>
        </w:rPr>
        <w:t xml:space="preserve"> authorizing certain infrastructure credits; and other related matters.  (Title </w:t>
      </w:r>
      <w:r w:rsidR="001C00A1">
        <w:rPr>
          <w:bCs/>
        </w:rPr>
        <w:t>o</w:t>
      </w:r>
      <w:r w:rsidR="00544709">
        <w:rPr>
          <w:bCs/>
        </w:rPr>
        <w:t>nly)</w:t>
      </w:r>
    </w:p>
    <w:p w14:paraId="48B2B8C6" w14:textId="2F2E3E02" w:rsidR="007121CF" w:rsidRDefault="007121CF" w:rsidP="007121CF">
      <w:pPr>
        <w:spacing w:line="276" w:lineRule="auto"/>
        <w:jc w:val="both"/>
        <w:rPr>
          <w:b/>
          <w:i/>
        </w:rPr>
      </w:pPr>
    </w:p>
    <w:p w14:paraId="5E1FFCE7" w14:textId="48D6CEF2" w:rsidR="00DA50B6" w:rsidRPr="00DA50B6" w:rsidRDefault="00DA50B6" w:rsidP="003D5703">
      <w:pPr>
        <w:pStyle w:val="ListParagraph"/>
        <w:numPr>
          <w:ilvl w:val="0"/>
          <w:numId w:val="10"/>
        </w:numPr>
        <w:spacing w:line="276" w:lineRule="auto"/>
        <w:jc w:val="both"/>
        <w:rPr>
          <w:bCs/>
          <w:iCs/>
        </w:rPr>
      </w:pPr>
      <w:r w:rsidRPr="00DA50B6">
        <w:rPr>
          <w:bCs/>
          <w:iCs/>
        </w:rPr>
        <w:t>First Reading</w:t>
      </w:r>
    </w:p>
    <w:p w14:paraId="6AF4743C" w14:textId="1F851E01" w:rsidR="00DA50B6" w:rsidRDefault="00DA50B6" w:rsidP="00DA50B6">
      <w:pPr>
        <w:spacing w:line="276" w:lineRule="auto"/>
        <w:jc w:val="both"/>
        <w:rPr>
          <w:b/>
          <w:i/>
        </w:rPr>
      </w:pPr>
    </w:p>
    <w:p w14:paraId="50DCDB43" w14:textId="77777777" w:rsidR="004B069C" w:rsidRDefault="004B069C" w:rsidP="00DA50B6">
      <w:pPr>
        <w:spacing w:line="276" w:lineRule="auto"/>
        <w:jc w:val="both"/>
        <w:rPr>
          <w:b/>
          <w:i/>
        </w:rPr>
      </w:pPr>
    </w:p>
    <w:p w14:paraId="396D6598" w14:textId="658EFE4C" w:rsidR="00544709" w:rsidRPr="00544709" w:rsidRDefault="00124A72" w:rsidP="007121CF">
      <w:pPr>
        <w:spacing w:line="276" w:lineRule="auto"/>
        <w:ind w:left="720" w:hanging="720"/>
        <w:jc w:val="both"/>
        <w:rPr>
          <w:bCs/>
          <w:iCs/>
        </w:rPr>
      </w:pPr>
      <w:r>
        <w:rPr>
          <w:b/>
          <w:i/>
        </w:rPr>
        <w:t>8.</w:t>
      </w:r>
      <w:r>
        <w:rPr>
          <w:b/>
          <w:i/>
        </w:rPr>
        <w:tab/>
      </w:r>
      <w:r w:rsidR="00544709" w:rsidRPr="00544709">
        <w:rPr>
          <w:b/>
          <w:i/>
        </w:rPr>
        <w:t>Resolution # 10-19:</w:t>
      </w:r>
      <w:r w:rsidR="00544709">
        <w:rPr>
          <w:b/>
          <w:i/>
        </w:rPr>
        <w:t xml:space="preserve"> </w:t>
      </w:r>
      <w:r w:rsidR="00544709" w:rsidRPr="00544709">
        <w:rPr>
          <w:b/>
          <w:i/>
        </w:rPr>
        <w:t xml:space="preserve"> </w:t>
      </w:r>
      <w:r w:rsidR="00544709" w:rsidRPr="00544709">
        <w:rPr>
          <w:bCs/>
          <w:iCs/>
        </w:rPr>
        <w:t xml:space="preserve">A Resolution committing to negotiate a fee-in-lieu of ad valorem taxes agreement between Newberry County and </w:t>
      </w:r>
      <w:r w:rsidR="00D61402">
        <w:rPr>
          <w:bCs/>
          <w:iCs/>
        </w:rPr>
        <w:t>Valmont Industries</w:t>
      </w:r>
      <w:r w:rsidR="00544709" w:rsidRPr="00544709">
        <w:rPr>
          <w:bCs/>
          <w:iCs/>
        </w:rPr>
        <w:t>; identifying the project; and other related matters.</w:t>
      </w:r>
    </w:p>
    <w:p w14:paraId="61C79136" w14:textId="77777777" w:rsidR="00544709" w:rsidRDefault="00544709" w:rsidP="007121CF">
      <w:pPr>
        <w:spacing w:line="276" w:lineRule="auto"/>
        <w:ind w:left="720" w:hanging="720"/>
        <w:jc w:val="both"/>
        <w:rPr>
          <w:b/>
          <w:i/>
        </w:rPr>
      </w:pPr>
    </w:p>
    <w:p w14:paraId="5A3A8949" w14:textId="77777777" w:rsidR="00544709" w:rsidRDefault="00544709" w:rsidP="007121CF">
      <w:pPr>
        <w:spacing w:line="276" w:lineRule="auto"/>
        <w:ind w:left="720" w:hanging="720"/>
        <w:jc w:val="both"/>
        <w:rPr>
          <w:b/>
          <w:i/>
        </w:rPr>
      </w:pPr>
    </w:p>
    <w:p w14:paraId="0B6763C4" w14:textId="6B5B5C63" w:rsidR="007121CF" w:rsidRPr="004B069C" w:rsidRDefault="00544709" w:rsidP="00DC3138">
      <w:pPr>
        <w:spacing w:line="276" w:lineRule="auto"/>
        <w:ind w:left="720" w:hanging="720"/>
        <w:jc w:val="both"/>
        <w:rPr>
          <w:bCs/>
        </w:rPr>
      </w:pPr>
      <w:r>
        <w:rPr>
          <w:b/>
          <w:i/>
          <w:iCs/>
        </w:rPr>
        <w:t>9.</w:t>
      </w:r>
      <w:r>
        <w:rPr>
          <w:b/>
          <w:i/>
          <w:iCs/>
        </w:rPr>
        <w:tab/>
      </w:r>
      <w:r w:rsidR="00124A72" w:rsidRPr="005678BD">
        <w:rPr>
          <w:b/>
          <w:i/>
          <w:iCs/>
        </w:rPr>
        <w:t>Ordinance #08-1</w:t>
      </w:r>
      <w:r w:rsidR="00124A72">
        <w:rPr>
          <w:b/>
          <w:i/>
          <w:iCs/>
        </w:rPr>
        <w:t>2</w:t>
      </w:r>
      <w:r w:rsidR="00124A72" w:rsidRPr="005678BD">
        <w:rPr>
          <w:b/>
          <w:i/>
          <w:iCs/>
        </w:rPr>
        <w:t>-19</w:t>
      </w:r>
      <w:r>
        <w:rPr>
          <w:b/>
          <w:i/>
          <w:iCs/>
        </w:rPr>
        <w:t>:</w:t>
      </w:r>
      <w:r w:rsidR="004B069C">
        <w:rPr>
          <w:b/>
          <w:i/>
          <w:iCs/>
        </w:rPr>
        <w:t xml:space="preserve"> </w:t>
      </w:r>
      <w:r w:rsidRPr="004B069C">
        <w:rPr>
          <w:bCs/>
        </w:rPr>
        <w:t>An Ordinance authorizing the execution and delivery of a fee-in-lieu of ad valorem tax and special source revenue credit agreement by and between Newberry County, South Carolina</w:t>
      </w:r>
      <w:r w:rsidR="004B069C" w:rsidRPr="004B069C">
        <w:rPr>
          <w:bCs/>
        </w:rPr>
        <w:t xml:space="preserve"> and Project Kickoff to provide for payment of a fee-in-lieu of taxes; authorizing certain special source revenue credits; and other related matters.</w:t>
      </w:r>
      <w:r w:rsidR="00A923A9">
        <w:rPr>
          <w:bCs/>
        </w:rPr>
        <w:t xml:space="preserve"> (Title only)</w:t>
      </w:r>
    </w:p>
    <w:p w14:paraId="49C35461" w14:textId="7F3DBB7A" w:rsidR="00124A72" w:rsidRDefault="00124A72" w:rsidP="007121CF">
      <w:pPr>
        <w:spacing w:line="276" w:lineRule="auto"/>
        <w:ind w:left="720" w:hanging="720"/>
        <w:jc w:val="both"/>
        <w:rPr>
          <w:b/>
          <w:i/>
        </w:rPr>
      </w:pPr>
    </w:p>
    <w:p w14:paraId="2C9B3489" w14:textId="56EDD3FF" w:rsidR="00A15612" w:rsidRPr="00DA50B6" w:rsidRDefault="00A15612" w:rsidP="00A15612">
      <w:pPr>
        <w:pStyle w:val="ListParagraph"/>
        <w:numPr>
          <w:ilvl w:val="0"/>
          <w:numId w:val="11"/>
        </w:numPr>
        <w:spacing w:line="276" w:lineRule="auto"/>
        <w:jc w:val="both"/>
        <w:rPr>
          <w:bCs/>
          <w:iCs/>
        </w:rPr>
      </w:pPr>
      <w:r w:rsidRPr="00DA50B6">
        <w:rPr>
          <w:bCs/>
          <w:iCs/>
        </w:rPr>
        <w:t>First Reading</w:t>
      </w:r>
    </w:p>
    <w:p w14:paraId="7E4E38CB" w14:textId="1DE31B4E" w:rsidR="00A15612" w:rsidRDefault="00A15612" w:rsidP="007121CF">
      <w:pPr>
        <w:spacing w:line="276" w:lineRule="auto"/>
        <w:ind w:left="720" w:hanging="720"/>
        <w:jc w:val="both"/>
        <w:rPr>
          <w:b/>
          <w:i/>
        </w:rPr>
      </w:pPr>
    </w:p>
    <w:p w14:paraId="393C2D7C" w14:textId="77777777" w:rsidR="00DA50B6" w:rsidRDefault="00DA50B6" w:rsidP="007121CF">
      <w:pPr>
        <w:spacing w:line="276" w:lineRule="auto"/>
        <w:ind w:left="720" w:hanging="720"/>
        <w:jc w:val="both"/>
        <w:rPr>
          <w:b/>
          <w:i/>
        </w:rPr>
      </w:pPr>
    </w:p>
    <w:p w14:paraId="42012F7C" w14:textId="7C9E09FB" w:rsidR="00124A72" w:rsidRPr="004B069C" w:rsidRDefault="004B069C" w:rsidP="007121CF">
      <w:pPr>
        <w:spacing w:line="276" w:lineRule="auto"/>
        <w:ind w:left="720" w:hanging="720"/>
        <w:jc w:val="both"/>
        <w:rPr>
          <w:bCs/>
          <w:iCs/>
        </w:rPr>
      </w:pPr>
      <w:r>
        <w:rPr>
          <w:b/>
          <w:i/>
        </w:rPr>
        <w:t>10</w:t>
      </w:r>
      <w:r w:rsidR="00124A72">
        <w:rPr>
          <w:b/>
          <w:i/>
        </w:rPr>
        <w:t>.</w:t>
      </w:r>
      <w:r w:rsidR="00124A72">
        <w:rPr>
          <w:b/>
          <w:i/>
        </w:rPr>
        <w:tab/>
        <w:t xml:space="preserve">Resolution </w:t>
      </w:r>
      <w:r w:rsidR="00C42173">
        <w:rPr>
          <w:b/>
          <w:i/>
        </w:rPr>
        <w:t>#</w:t>
      </w:r>
      <w:r w:rsidR="00F62FE1">
        <w:rPr>
          <w:b/>
          <w:i/>
        </w:rPr>
        <w:t>1</w:t>
      </w:r>
      <w:r>
        <w:rPr>
          <w:b/>
          <w:i/>
        </w:rPr>
        <w:t>1</w:t>
      </w:r>
      <w:r w:rsidR="00F62FE1">
        <w:rPr>
          <w:b/>
          <w:i/>
        </w:rPr>
        <w:t>-19</w:t>
      </w:r>
      <w:r>
        <w:rPr>
          <w:b/>
          <w:i/>
        </w:rPr>
        <w:t xml:space="preserve">:  </w:t>
      </w:r>
      <w:r>
        <w:rPr>
          <w:bCs/>
          <w:iCs/>
        </w:rPr>
        <w:t>A resolution committing to negotiate a fee-in-lieu</w:t>
      </w:r>
      <w:r w:rsidR="00DC3138">
        <w:rPr>
          <w:bCs/>
          <w:iCs/>
        </w:rPr>
        <w:t xml:space="preserve"> of</w:t>
      </w:r>
      <w:r>
        <w:rPr>
          <w:bCs/>
          <w:iCs/>
        </w:rPr>
        <w:t xml:space="preserve"> ad valorem taxes agreement between Newberry County and Project Kickoff; and other matters related there</w:t>
      </w:r>
      <w:r w:rsidR="008A1485">
        <w:rPr>
          <w:bCs/>
          <w:iCs/>
        </w:rPr>
        <w:t>to</w:t>
      </w:r>
      <w:r>
        <w:rPr>
          <w:bCs/>
          <w:iCs/>
        </w:rPr>
        <w:t>.</w:t>
      </w:r>
    </w:p>
    <w:p w14:paraId="43FAC4D7" w14:textId="11D5FA77" w:rsidR="007121CF" w:rsidRDefault="007121CF" w:rsidP="007121CF">
      <w:pPr>
        <w:tabs>
          <w:tab w:val="left" w:pos="-720"/>
          <w:tab w:val="left" w:pos="0"/>
        </w:tabs>
        <w:suppressAutoHyphens/>
        <w:ind w:right="720"/>
        <w:jc w:val="both"/>
        <w:rPr>
          <w:b/>
          <w:i/>
        </w:rPr>
      </w:pPr>
    </w:p>
    <w:p w14:paraId="58F661E6" w14:textId="77777777" w:rsidR="00453539" w:rsidRDefault="00453539" w:rsidP="007121CF">
      <w:pPr>
        <w:tabs>
          <w:tab w:val="left" w:pos="-720"/>
          <w:tab w:val="left" w:pos="0"/>
        </w:tabs>
        <w:suppressAutoHyphens/>
        <w:ind w:right="720"/>
        <w:jc w:val="both"/>
        <w:rPr>
          <w:b/>
          <w:i/>
        </w:rPr>
      </w:pPr>
    </w:p>
    <w:p w14:paraId="5D754F44" w14:textId="065F0D32" w:rsidR="00453539" w:rsidRDefault="00453539" w:rsidP="00453539">
      <w:pPr>
        <w:tabs>
          <w:tab w:val="left" w:pos="-720"/>
          <w:tab w:val="left" w:pos="0"/>
        </w:tabs>
        <w:suppressAutoHyphens/>
        <w:ind w:left="720" w:right="720" w:hanging="720"/>
        <w:jc w:val="both"/>
        <w:rPr>
          <w:bCs/>
          <w:iCs/>
        </w:rPr>
      </w:pPr>
      <w:r>
        <w:rPr>
          <w:b/>
          <w:i/>
        </w:rPr>
        <w:t>11.</w:t>
      </w:r>
      <w:r>
        <w:rPr>
          <w:b/>
          <w:i/>
        </w:rPr>
        <w:tab/>
        <w:t xml:space="preserve">Ordinance #08-13-19 </w:t>
      </w:r>
      <w:r w:rsidRPr="00453539">
        <w:rPr>
          <w:bCs/>
          <w:iCs/>
        </w:rPr>
        <w:t>An</w:t>
      </w:r>
      <w:r>
        <w:rPr>
          <w:bCs/>
          <w:iCs/>
        </w:rPr>
        <w:t xml:space="preserve"> Ordinance acting on a request to amend the official zoning map established pursuant to Zoning Ordinance No. 06-11-16, Codified in Chapter 153 of the Newberry County Code of Ordinances, so as to rezone a two and five hundredths (2.05) acres portion one real estate parcel totaling thirty nine and eighty eight hundredths (39.88) acres designated as TMS Parcel No. 690-23 from R2 Rural (R2) to General Commercial (GC).</w:t>
      </w:r>
    </w:p>
    <w:p w14:paraId="30FA6A8A" w14:textId="77777777" w:rsidR="00453539" w:rsidRDefault="00453539" w:rsidP="00453539">
      <w:pPr>
        <w:tabs>
          <w:tab w:val="left" w:pos="-720"/>
          <w:tab w:val="left" w:pos="0"/>
        </w:tabs>
        <w:suppressAutoHyphens/>
        <w:ind w:left="720" w:right="720" w:hanging="720"/>
        <w:jc w:val="both"/>
        <w:rPr>
          <w:b/>
          <w:i/>
        </w:rPr>
      </w:pPr>
    </w:p>
    <w:p w14:paraId="501BD91C" w14:textId="77777777" w:rsidR="00453539" w:rsidRDefault="00453539" w:rsidP="007121CF">
      <w:pPr>
        <w:tabs>
          <w:tab w:val="left" w:pos="-720"/>
          <w:tab w:val="left" w:pos="0"/>
        </w:tabs>
        <w:suppressAutoHyphens/>
        <w:ind w:right="720"/>
        <w:jc w:val="both"/>
        <w:rPr>
          <w:b/>
          <w:i/>
        </w:rPr>
      </w:pPr>
    </w:p>
    <w:p w14:paraId="065E3C6F" w14:textId="0566D2C4" w:rsidR="007121CF" w:rsidRPr="00BE7725" w:rsidRDefault="00C1792C" w:rsidP="007121CF">
      <w:pPr>
        <w:tabs>
          <w:tab w:val="left" w:pos="-720"/>
          <w:tab w:val="left" w:pos="0"/>
        </w:tabs>
        <w:suppressAutoHyphens/>
        <w:ind w:right="720"/>
        <w:jc w:val="both"/>
        <w:rPr>
          <w:b/>
          <w:i/>
        </w:rPr>
      </w:pPr>
      <w:r>
        <w:rPr>
          <w:b/>
          <w:i/>
        </w:rPr>
        <w:t>1</w:t>
      </w:r>
      <w:r w:rsidR="00453539">
        <w:rPr>
          <w:b/>
          <w:i/>
        </w:rPr>
        <w:t>2</w:t>
      </w:r>
      <w:r w:rsidR="007121CF">
        <w:rPr>
          <w:b/>
          <w:i/>
        </w:rPr>
        <w:t>.</w:t>
      </w:r>
      <w:r w:rsidR="007121CF">
        <w:rPr>
          <w:b/>
          <w:i/>
        </w:rPr>
        <w:tab/>
        <w:t>A</w:t>
      </w:r>
      <w:r w:rsidR="007121CF" w:rsidRPr="00AF6956">
        <w:rPr>
          <w:b/>
          <w:i/>
        </w:rPr>
        <w:t>ppointments</w:t>
      </w:r>
    </w:p>
    <w:p w14:paraId="241C99C5" w14:textId="77777777" w:rsidR="007121CF" w:rsidRDefault="007121CF" w:rsidP="007121CF">
      <w:pPr>
        <w:jc w:val="both"/>
        <w:rPr>
          <w:b/>
          <w:i/>
        </w:rPr>
      </w:pPr>
    </w:p>
    <w:p w14:paraId="62A5AE53" w14:textId="77777777" w:rsidR="0006614E" w:rsidRDefault="0006614E" w:rsidP="007121CF">
      <w:pPr>
        <w:jc w:val="both"/>
        <w:rPr>
          <w:b/>
          <w:i/>
        </w:rPr>
      </w:pPr>
    </w:p>
    <w:p w14:paraId="7843DF92" w14:textId="0CB252F5" w:rsidR="007121CF" w:rsidRDefault="00C1792C" w:rsidP="007121CF">
      <w:pPr>
        <w:jc w:val="both"/>
        <w:rPr>
          <w:b/>
          <w:i/>
        </w:rPr>
      </w:pPr>
      <w:r>
        <w:rPr>
          <w:b/>
          <w:i/>
        </w:rPr>
        <w:t>1</w:t>
      </w:r>
      <w:r w:rsidR="00453539">
        <w:rPr>
          <w:b/>
          <w:i/>
        </w:rPr>
        <w:t>3</w:t>
      </w:r>
      <w:r w:rsidR="007121CF">
        <w:rPr>
          <w:b/>
          <w:i/>
        </w:rPr>
        <w:t>.</w:t>
      </w:r>
      <w:r w:rsidR="007121CF">
        <w:rPr>
          <w:b/>
          <w:i/>
        </w:rPr>
        <w:tab/>
        <w:t xml:space="preserve">Committee Reports </w:t>
      </w:r>
    </w:p>
    <w:p w14:paraId="5EE4EF67" w14:textId="77777777" w:rsidR="007121CF" w:rsidRDefault="007121CF" w:rsidP="007121CF">
      <w:pPr>
        <w:jc w:val="both"/>
        <w:rPr>
          <w:b/>
          <w:i/>
        </w:rPr>
      </w:pPr>
      <w:r>
        <w:rPr>
          <w:b/>
          <w:i/>
        </w:rPr>
        <w:tab/>
      </w:r>
    </w:p>
    <w:p w14:paraId="0FC13CEE" w14:textId="5789643F" w:rsidR="007121CF" w:rsidRPr="001D2700" w:rsidRDefault="007121CF" w:rsidP="007121CF">
      <w:pPr>
        <w:pStyle w:val="ListParagraph"/>
        <w:numPr>
          <w:ilvl w:val="0"/>
          <w:numId w:val="4"/>
        </w:numPr>
        <w:jc w:val="both"/>
        <w:rPr>
          <w:bCs/>
          <w:iCs/>
        </w:rPr>
      </w:pPr>
      <w:r w:rsidRPr="001D2700">
        <w:rPr>
          <w:bCs/>
          <w:iCs/>
        </w:rPr>
        <w:t xml:space="preserve">Public </w:t>
      </w:r>
      <w:r>
        <w:rPr>
          <w:bCs/>
          <w:iCs/>
        </w:rPr>
        <w:t>Works</w:t>
      </w:r>
      <w:r w:rsidRPr="001D2700">
        <w:rPr>
          <w:bCs/>
          <w:iCs/>
        </w:rPr>
        <w:t xml:space="preserve"> and </w:t>
      </w:r>
      <w:r>
        <w:rPr>
          <w:bCs/>
          <w:iCs/>
        </w:rPr>
        <w:t>Planning</w:t>
      </w:r>
      <w:r w:rsidRPr="001D2700">
        <w:rPr>
          <w:bCs/>
          <w:iCs/>
        </w:rPr>
        <w:t xml:space="preserve"> Committee </w:t>
      </w:r>
      <w:r>
        <w:rPr>
          <w:bCs/>
          <w:iCs/>
        </w:rPr>
        <w:t>8/19/19</w:t>
      </w:r>
    </w:p>
    <w:p w14:paraId="034B2944" w14:textId="09A391CF" w:rsidR="007121CF" w:rsidRPr="001D2700" w:rsidRDefault="007121CF" w:rsidP="007121CF">
      <w:pPr>
        <w:pStyle w:val="ListParagraph"/>
        <w:ind w:left="1440"/>
        <w:jc w:val="both"/>
        <w:rPr>
          <w:bCs/>
          <w:iCs/>
        </w:rPr>
      </w:pPr>
      <w:r>
        <w:rPr>
          <w:bCs/>
          <w:iCs/>
        </w:rPr>
        <w:t xml:space="preserve">Mike Pisano, Public Works Director </w:t>
      </w:r>
    </w:p>
    <w:p w14:paraId="757ACF05" w14:textId="77777777" w:rsidR="007121CF" w:rsidRDefault="007121CF" w:rsidP="007121CF">
      <w:pPr>
        <w:jc w:val="both"/>
        <w:rPr>
          <w:b/>
          <w:i/>
        </w:rPr>
      </w:pPr>
    </w:p>
    <w:p w14:paraId="0364F14D" w14:textId="77777777" w:rsidR="007121CF" w:rsidRDefault="007121CF" w:rsidP="007121CF">
      <w:pPr>
        <w:jc w:val="both"/>
        <w:rPr>
          <w:b/>
          <w:i/>
        </w:rPr>
      </w:pPr>
    </w:p>
    <w:p w14:paraId="5289D28A" w14:textId="1CABF7C2" w:rsidR="007121CF" w:rsidRPr="00BE7725" w:rsidRDefault="00B93395" w:rsidP="007121CF">
      <w:pPr>
        <w:jc w:val="both"/>
        <w:rPr>
          <w:b/>
          <w:i/>
        </w:rPr>
      </w:pPr>
      <w:r>
        <w:rPr>
          <w:b/>
          <w:i/>
        </w:rPr>
        <w:t>1</w:t>
      </w:r>
      <w:r w:rsidR="00453539">
        <w:rPr>
          <w:b/>
          <w:i/>
        </w:rPr>
        <w:t>4</w:t>
      </w:r>
      <w:r w:rsidR="007121CF">
        <w:rPr>
          <w:b/>
          <w:i/>
        </w:rPr>
        <w:t>.</w:t>
      </w:r>
      <w:r w:rsidR="007121CF">
        <w:rPr>
          <w:b/>
          <w:i/>
        </w:rPr>
        <w:tab/>
      </w:r>
      <w:r w:rsidR="007121CF" w:rsidRPr="0035462C">
        <w:rPr>
          <w:b/>
          <w:i/>
        </w:rPr>
        <w:t>Public Comments (by those who signed up at the meeting)</w:t>
      </w:r>
    </w:p>
    <w:p w14:paraId="0C5EE17C" w14:textId="77777777" w:rsidR="007121CF" w:rsidRDefault="007121CF" w:rsidP="007121CF">
      <w:pPr>
        <w:rPr>
          <w:b/>
          <w:bCs/>
          <w:i/>
        </w:rPr>
      </w:pPr>
    </w:p>
    <w:p w14:paraId="2EFD145C" w14:textId="77777777" w:rsidR="007121CF" w:rsidRDefault="007121CF" w:rsidP="007121CF">
      <w:pPr>
        <w:rPr>
          <w:b/>
          <w:bCs/>
          <w:i/>
        </w:rPr>
      </w:pPr>
    </w:p>
    <w:p w14:paraId="3E02DDBF" w14:textId="3D06AAFC" w:rsidR="007121CF" w:rsidRDefault="007121CF" w:rsidP="007121CF">
      <w:pPr>
        <w:rPr>
          <w:b/>
          <w:bCs/>
          <w:i/>
          <w:iCs/>
        </w:rPr>
      </w:pPr>
      <w:r>
        <w:rPr>
          <w:b/>
          <w:bCs/>
          <w:i/>
        </w:rPr>
        <w:t>1</w:t>
      </w:r>
      <w:r w:rsidR="00453539">
        <w:rPr>
          <w:b/>
          <w:bCs/>
          <w:i/>
        </w:rPr>
        <w:t>5.</w:t>
      </w:r>
      <w:r w:rsidRPr="0035462C">
        <w:rPr>
          <w:b/>
          <w:bCs/>
          <w:i/>
        </w:rPr>
        <w:tab/>
      </w:r>
      <w:r w:rsidRPr="0035462C">
        <w:rPr>
          <w:b/>
          <w:i/>
        </w:rPr>
        <w:t>Executive Session</w:t>
      </w:r>
      <w:r>
        <w:rPr>
          <w:b/>
          <w:i/>
        </w:rPr>
        <w:t xml:space="preserve"> (if needed)</w:t>
      </w:r>
      <w:r>
        <w:rPr>
          <w:b/>
          <w:bCs/>
          <w:i/>
          <w:iCs/>
        </w:rPr>
        <w:tab/>
      </w:r>
    </w:p>
    <w:p w14:paraId="0F01B770" w14:textId="77777777" w:rsidR="007121CF" w:rsidRDefault="007121CF" w:rsidP="007121CF">
      <w:pPr>
        <w:jc w:val="both"/>
        <w:rPr>
          <w:b/>
          <w:i/>
        </w:rPr>
      </w:pPr>
    </w:p>
    <w:p w14:paraId="4FE70F5D" w14:textId="77777777" w:rsidR="007121CF" w:rsidRDefault="007121CF" w:rsidP="007121CF">
      <w:pPr>
        <w:jc w:val="both"/>
        <w:rPr>
          <w:b/>
          <w:i/>
        </w:rPr>
      </w:pPr>
    </w:p>
    <w:p w14:paraId="6E454E28" w14:textId="2BC687EC" w:rsidR="007121CF" w:rsidRDefault="007121CF" w:rsidP="007121CF">
      <w:pPr>
        <w:jc w:val="both"/>
        <w:rPr>
          <w:b/>
          <w:i/>
        </w:rPr>
      </w:pPr>
      <w:r>
        <w:rPr>
          <w:b/>
          <w:i/>
        </w:rPr>
        <w:t>1</w:t>
      </w:r>
      <w:r w:rsidR="00453539">
        <w:rPr>
          <w:b/>
          <w:i/>
        </w:rPr>
        <w:t>6</w:t>
      </w:r>
      <w:r>
        <w:rPr>
          <w:b/>
          <w:i/>
        </w:rPr>
        <w:t>.</w:t>
      </w:r>
      <w:r>
        <w:rPr>
          <w:b/>
          <w:i/>
        </w:rPr>
        <w:tab/>
        <w:t>Comments/Requests from County Administrator</w:t>
      </w:r>
    </w:p>
    <w:p w14:paraId="73D43988" w14:textId="77777777" w:rsidR="007121CF" w:rsidRDefault="007121CF" w:rsidP="007121CF">
      <w:pPr>
        <w:jc w:val="both"/>
        <w:rPr>
          <w:b/>
          <w:i/>
        </w:rPr>
      </w:pPr>
    </w:p>
    <w:p w14:paraId="2FB010EA" w14:textId="77777777" w:rsidR="007121CF" w:rsidRDefault="007121CF" w:rsidP="007121CF">
      <w:pPr>
        <w:jc w:val="both"/>
        <w:rPr>
          <w:b/>
          <w:i/>
        </w:rPr>
      </w:pPr>
    </w:p>
    <w:p w14:paraId="1085BA40" w14:textId="4BD204CB" w:rsidR="007121CF" w:rsidRDefault="007121CF" w:rsidP="007121CF">
      <w:pPr>
        <w:jc w:val="both"/>
        <w:rPr>
          <w:b/>
          <w:i/>
        </w:rPr>
      </w:pPr>
      <w:r>
        <w:rPr>
          <w:b/>
          <w:i/>
        </w:rPr>
        <w:t>1</w:t>
      </w:r>
      <w:r w:rsidR="00453539">
        <w:rPr>
          <w:b/>
          <w:i/>
        </w:rPr>
        <w:t>7</w:t>
      </w:r>
      <w:r>
        <w:rPr>
          <w:b/>
          <w:i/>
        </w:rPr>
        <w:t>.</w:t>
      </w:r>
      <w:r>
        <w:rPr>
          <w:b/>
          <w:i/>
        </w:rPr>
        <w:tab/>
        <w:t>C</w:t>
      </w:r>
      <w:r w:rsidRPr="0035462C">
        <w:rPr>
          <w:b/>
          <w:i/>
        </w:rPr>
        <w:t>omments/Request</w:t>
      </w:r>
      <w:r>
        <w:rPr>
          <w:b/>
          <w:i/>
        </w:rPr>
        <w:t>s</w:t>
      </w:r>
      <w:r w:rsidRPr="0035462C">
        <w:rPr>
          <w:b/>
          <w:i/>
        </w:rPr>
        <w:t xml:space="preserve"> from Council Members</w:t>
      </w:r>
    </w:p>
    <w:p w14:paraId="7546E989" w14:textId="77777777" w:rsidR="007121CF" w:rsidRDefault="007121CF" w:rsidP="007121CF">
      <w:pPr>
        <w:jc w:val="both"/>
        <w:rPr>
          <w:b/>
          <w:i/>
        </w:rPr>
      </w:pPr>
    </w:p>
    <w:p w14:paraId="3C7A2721" w14:textId="77777777" w:rsidR="007121CF" w:rsidRDefault="007121CF" w:rsidP="007121CF">
      <w:pPr>
        <w:jc w:val="both"/>
        <w:rPr>
          <w:b/>
          <w:i/>
        </w:rPr>
      </w:pPr>
    </w:p>
    <w:p w14:paraId="353BE84B" w14:textId="7543548F" w:rsidR="007121CF" w:rsidRDefault="007121CF" w:rsidP="007121CF">
      <w:pPr>
        <w:jc w:val="both"/>
        <w:rPr>
          <w:b/>
          <w:i/>
        </w:rPr>
      </w:pPr>
      <w:r>
        <w:rPr>
          <w:b/>
          <w:i/>
        </w:rPr>
        <w:t>1</w:t>
      </w:r>
      <w:r w:rsidR="00453539">
        <w:rPr>
          <w:b/>
          <w:i/>
        </w:rPr>
        <w:t>8</w:t>
      </w:r>
      <w:r w:rsidRPr="0035462C">
        <w:rPr>
          <w:b/>
          <w:i/>
        </w:rPr>
        <w:t>.</w:t>
      </w:r>
      <w:r w:rsidRPr="0035462C">
        <w:rPr>
          <w:b/>
          <w:i/>
        </w:rPr>
        <w:tab/>
        <w:t xml:space="preserve">Future Meetings </w:t>
      </w:r>
    </w:p>
    <w:p w14:paraId="564B4DC7" w14:textId="77777777" w:rsidR="007121CF" w:rsidRDefault="007121CF" w:rsidP="007121CF">
      <w:pPr>
        <w:jc w:val="both"/>
      </w:pPr>
      <w:r>
        <w:tab/>
      </w:r>
      <w:r>
        <w:tab/>
      </w:r>
    </w:p>
    <w:p w14:paraId="21F39E8A" w14:textId="1A8FD8F8" w:rsidR="007121CF" w:rsidRDefault="007121CF" w:rsidP="007121CF">
      <w:pPr>
        <w:pStyle w:val="ListParagraph"/>
        <w:numPr>
          <w:ilvl w:val="0"/>
          <w:numId w:val="1"/>
        </w:numPr>
        <w:jc w:val="both"/>
      </w:pPr>
      <w:r>
        <w:t xml:space="preserve">County Council </w:t>
      </w:r>
      <w:r w:rsidR="001C00A1">
        <w:tab/>
      </w:r>
      <w:r w:rsidR="001C00A1">
        <w:tab/>
      </w:r>
      <w:r w:rsidR="001C00A1">
        <w:tab/>
      </w:r>
      <w:r w:rsidR="008A1485">
        <w:tab/>
      </w:r>
      <w:r>
        <w:t xml:space="preserve">09/04/19 </w:t>
      </w:r>
      <w:r w:rsidR="008A1485">
        <w:tab/>
      </w:r>
      <w:r>
        <w:t xml:space="preserve">7:00 p.m. </w:t>
      </w:r>
    </w:p>
    <w:p w14:paraId="0439A770" w14:textId="08DC4D31" w:rsidR="001C00A1" w:rsidRDefault="007121CF" w:rsidP="007121CF">
      <w:pPr>
        <w:pStyle w:val="ListParagraph"/>
        <w:numPr>
          <w:ilvl w:val="0"/>
          <w:numId w:val="1"/>
        </w:numPr>
        <w:jc w:val="both"/>
      </w:pPr>
      <w:r>
        <w:t>Personnel and Intergovernmental</w:t>
      </w:r>
    </w:p>
    <w:p w14:paraId="1A15E668" w14:textId="1B836143" w:rsidR="007121CF" w:rsidRDefault="001C00A1" w:rsidP="001C00A1">
      <w:pPr>
        <w:pStyle w:val="ListParagraph"/>
        <w:ind w:left="1800"/>
        <w:jc w:val="both"/>
      </w:pPr>
      <w:r>
        <w:t>Relations Committee</w:t>
      </w:r>
      <w:r w:rsidR="007121CF">
        <w:t xml:space="preserve"> </w:t>
      </w:r>
      <w:r>
        <w:tab/>
      </w:r>
      <w:r>
        <w:tab/>
      </w:r>
      <w:r>
        <w:tab/>
      </w:r>
      <w:r w:rsidR="007121CF">
        <w:t xml:space="preserve">09/09/19 </w:t>
      </w:r>
      <w:r w:rsidR="008A1485">
        <w:tab/>
      </w:r>
      <w:r w:rsidR="007121CF">
        <w:t xml:space="preserve">6:00 p.m. </w:t>
      </w:r>
    </w:p>
    <w:p w14:paraId="5534E831" w14:textId="1A36FF8A" w:rsidR="007121CF" w:rsidRDefault="007121CF" w:rsidP="007121CF">
      <w:pPr>
        <w:pStyle w:val="ListParagraph"/>
        <w:numPr>
          <w:ilvl w:val="0"/>
          <w:numId w:val="1"/>
        </w:numPr>
        <w:jc w:val="both"/>
      </w:pPr>
      <w:r>
        <w:t xml:space="preserve">County Council </w:t>
      </w:r>
      <w:r w:rsidR="001C00A1">
        <w:tab/>
      </w:r>
      <w:r w:rsidR="001C00A1">
        <w:tab/>
      </w:r>
      <w:r w:rsidR="001C00A1">
        <w:tab/>
      </w:r>
      <w:r w:rsidR="001C00A1">
        <w:tab/>
      </w:r>
      <w:r>
        <w:t xml:space="preserve">09/18/19 </w:t>
      </w:r>
      <w:r w:rsidR="008A1485">
        <w:tab/>
      </w:r>
      <w:r>
        <w:t xml:space="preserve">7:00 p.m. </w:t>
      </w:r>
    </w:p>
    <w:p w14:paraId="3525CDB7" w14:textId="4AF60D73" w:rsidR="007121CF" w:rsidRDefault="007121CF" w:rsidP="007121CF">
      <w:pPr>
        <w:pStyle w:val="ListParagraph"/>
        <w:numPr>
          <w:ilvl w:val="0"/>
          <w:numId w:val="1"/>
        </w:numPr>
        <w:jc w:val="both"/>
      </w:pPr>
      <w:r>
        <w:t xml:space="preserve">Economic Development Committee </w:t>
      </w:r>
      <w:r w:rsidR="001C00A1">
        <w:tab/>
      </w:r>
      <w:r>
        <w:t xml:space="preserve">09/23/19 </w:t>
      </w:r>
      <w:r w:rsidR="008A1485">
        <w:tab/>
      </w:r>
      <w:r>
        <w:t xml:space="preserve">7:00 p.m. </w:t>
      </w:r>
    </w:p>
    <w:p w14:paraId="089F5E02" w14:textId="77777777" w:rsidR="007121CF" w:rsidRPr="007121CF" w:rsidRDefault="007121CF" w:rsidP="007121CF">
      <w:pPr>
        <w:jc w:val="both"/>
      </w:pPr>
    </w:p>
    <w:p w14:paraId="0651BB21" w14:textId="77777777" w:rsidR="007121CF" w:rsidRDefault="007121CF" w:rsidP="007121CF">
      <w:pPr>
        <w:jc w:val="both"/>
        <w:rPr>
          <w:b/>
          <w:i/>
        </w:rPr>
      </w:pPr>
    </w:p>
    <w:p w14:paraId="088485B5" w14:textId="5ADDCA97" w:rsidR="007121CF" w:rsidRPr="001D2700" w:rsidRDefault="007121CF" w:rsidP="007121CF">
      <w:pPr>
        <w:jc w:val="both"/>
        <w:rPr>
          <w:b/>
          <w:i/>
        </w:rPr>
      </w:pPr>
      <w:r>
        <w:rPr>
          <w:b/>
          <w:i/>
        </w:rPr>
        <w:t>1</w:t>
      </w:r>
      <w:r w:rsidR="004B069C">
        <w:rPr>
          <w:b/>
          <w:i/>
        </w:rPr>
        <w:t>8</w:t>
      </w:r>
      <w:r>
        <w:rPr>
          <w:b/>
          <w:i/>
        </w:rPr>
        <w:t>.</w:t>
      </w:r>
      <w:r w:rsidRPr="0035462C">
        <w:rPr>
          <w:b/>
          <w:i/>
        </w:rPr>
        <w:tab/>
        <w:t>Adjour</w:t>
      </w:r>
      <w:r>
        <w:rPr>
          <w:b/>
          <w:i/>
        </w:rPr>
        <w:t>nment</w:t>
      </w:r>
    </w:p>
    <w:p w14:paraId="350F31CC" w14:textId="5A00E36B" w:rsidR="007121CF" w:rsidRDefault="007121CF"/>
    <w:p w14:paraId="6F2163AC" w14:textId="6EF9BB96" w:rsidR="00863736" w:rsidRDefault="00863736"/>
    <w:p w14:paraId="2C821107" w14:textId="1D1D67AF" w:rsidR="00863736" w:rsidRDefault="00F62D35" w:rsidP="00F62D35">
      <w:pPr>
        <w:jc w:val="center"/>
        <w:rPr>
          <w:b/>
          <w:bCs/>
          <w:i/>
          <w:iCs/>
          <w:u w:val="single"/>
        </w:rPr>
      </w:pPr>
      <w:r w:rsidRPr="00F62D35">
        <w:rPr>
          <w:b/>
          <w:bCs/>
          <w:i/>
          <w:iCs/>
          <w:u w:val="single"/>
        </w:rPr>
        <w:t xml:space="preserve">Consent Agenda </w:t>
      </w:r>
    </w:p>
    <w:p w14:paraId="447C40E2" w14:textId="6DD1E535" w:rsidR="00F62D35" w:rsidRDefault="00F62D35" w:rsidP="00F62D35">
      <w:pPr>
        <w:jc w:val="center"/>
        <w:rPr>
          <w:b/>
          <w:bCs/>
          <w:i/>
          <w:iCs/>
          <w:u w:val="single"/>
        </w:rPr>
      </w:pPr>
    </w:p>
    <w:p w14:paraId="28530A8E" w14:textId="14C8BD6F" w:rsidR="00F62D35" w:rsidRDefault="00F62D35" w:rsidP="00F62D35">
      <w:pPr>
        <w:rPr>
          <w:b/>
          <w:bCs/>
          <w:i/>
          <w:iCs/>
          <w:u w:val="single"/>
        </w:rPr>
      </w:pPr>
    </w:p>
    <w:p w14:paraId="3DB2D585" w14:textId="3F721248" w:rsidR="00F62D35" w:rsidRDefault="002F406D" w:rsidP="002F406D">
      <w:pPr>
        <w:pStyle w:val="ListParagraph"/>
        <w:numPr>
          <w:ilvl w:val="0"/>
          <w:numId w:val="8"/>
        </w:numPr>
        <w:rPr>
          <w:b/>
          <w:bCs/>
          <w:i/>
          <w:iCs/>
        </w:rPr>
      </w:pPr>
      <w:r>
        <w:rPr>
          <w:b/>
          <w:bCs/>
          <w:i/>
          <w:iCs/>
        </w:rPr>
        <w:t xml:space="preserve">Minutes </w:t>
      </w:r>
    </w:p>
    <w:p w14:paraId="163424C8" w14:textId="6CDE5AF8" w:rsidR="002F406D" w:rsidRPr="00EC6780" w:rsidRDefault="002F406D" w:rsidP="002F406D">
      <w:pPr>
        <w:pStyle w:val="ListParagraph"/>
        <w:numPr>
          <w:ilvl w:val="1"/>
          <w:numId w:val="8"/>
        </w:numPr>
      </w:pPr>
      <w:r w:rsidRPr="00EC6780">
        <w:t xml:space="preserve">May 13, 2019 Budget Work Session </w:t>
      </w:r>
    </w:p>
    <w:p w14:paraId="2954CD63" w14:textId="435A1FDF" w:rsidR="002F406D" w:rsidRPr="00EC6780" w:rsidRDefault="002F406D" w:rsidP="002F406D">
      <w:pPr>
        <w:pStyle w:val="ListParagraph"/>
        <w:numPr>
          <w:ilvl w:val="1"/>
          <w:numId w:val="8"/>
        </w:numPr>
      </w:pPr>
      <w:r w:rsidRPr="00EC6780">
        <w:t xml:space="preserve">June 19, 2019 </w:t>
      </w:r>
    </w:p>
    <w:p w14:paraId="4E8A8E34" w14:textId="6D9D3729" w:rsidR="002F406D" w:rsidRPr="00EC6780" w:rsidRDefault="002F406D" w:rsidP="002F406D">
      <w:pPr>
        <w:pStyle w:val="ListParagraph"/>
        <w:numPr>
          <w:ilvl w:val="1"/>
          <w:numId w:val="8"/>
        </w:numPr>
      </w:pPr>
      <w:r w:rsidRPr="00EC6780">
        <w:t xml:space="preserve">July 3, 2019 </w:t>
      </w:r>
    </w:p>
    <w:p w14:paraId="09A2BCCE" w14:textId="230ABA63" w:rsidR="002F406D" w:rsidRPr="00EC6780" w:rsidRDefault="002F406D" w:rsidP="002F406D">
      <w:pPr>
        <w:pStyle w:val="ListParagraph"/>
        <w:numPr>
          <w:ilvl w:val="1"/>
          <w:numId w:val="8"/>
        </w:numPr>
      </w:pPr>
      <w:r w:rsidRPr="00EC6780">
        <w:t xml:space="preserve">July 17, 2019 </w:t>
      </w:r>
    </w:p>
    <w:sectPr w:rsidR="002F406D" w:rsidRPr="00EC6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6B2B"/>
    <w:multiLevelType w:val="hybridMultilevel"/>
    <w:tmpl w:val="BD8E61A2"/>
    <w:lvl w:ilvl="0" w:tplc="86EA1F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250B58"/>
    <w:multiLevelType w:val="hybridMultilevel"/>
    <w:tmpl w:val="62CCCB3E"/>
    <w:lvl w:ilvl="0" w:tplc="BCF69E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DA51EE"/>
    <w:multiLevelType w:val="hybridMultilevel"/>
    <w:tmpl w:val="6EC04EE0"/>
    <w:lvl w:ilvl="0" w:tplc="D60AD5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430C66"/>
    <w:multiLevelType w:val="hybridMultilevel"/>
    <w:tmpl w:val="5B007DB2"/>
    <w:lvl w:ilvl="0" w:tplc="5590F3F0">
      <w:start w:val="1"/>
      <w:numFmt w:val="decimal"/>
      <w:lvlText w:val="%1."/>
      <w:lvlJc w:val="left"/>
      <w:pPr>
        <w:ind w:left="1080" w:hanging="360"/>
      </w:pPr>
      <w:rPr>
        <w:sz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E977DF"/>
    <w:multiLevelType w:val="hybridMultilevel"/>
    <w:tmpl w:val="142AF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E37A7"/>
    <w:multiLevelType w:val="hybridMultilevel"/>
    <w:tmpl w:val="0CF0AD58"/>
    <w:lvl w:ilvl="0" w:tplc="04090019">
      <w:start w:val="1"/>
      <w:numFmt w:val="lowerLetter"/>
      <w:lvlText w:val="%1."/>
      <w:lvlJc w:val="left"/>
      <w:pPr>
        <w:ind w:left="1710" w:hanging="360"/>
      </w:pPr>
      <w:rPr>
        <w:rFonts w:hint="default"/>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3F26608C"/>
    <w:multiLevelType w:val="hybridMultilevel"/>
    <w:tmpl w:val="4E7A03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EB6656"/>
    <w:multiLevelType w:val="hybridMultilevel"/>
    <w:tmpl w:val="078E2E72"/>
    <w:lvl w:ilvl="0" w:tplc="44D656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93A51B5"/>
    <w:multiLevelType w:val="hybridMultilevel"/>
    <w:tmpl w:val="5888DA96"/>
    <w:lvl w:ilvl="0" w:tplc="1D5825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56C1A61"/>
    <w:multiLevelType w:val="hybridMultilevel"/>
    <w:tmpl w:val="A2C00ACE"/>
    <w:lvl w:ilvl="0" w:tplc="CD7E0F48">
      <w:start w:val="1"/>
      <w:numFmt w:val="low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3CD3E37"/>
    <w:multiLevelType w:val="hybridMultilevel"/>
    <w:tmpl w:val="5888DA96"/>
    <w:lvl w:ilvl="0" w:tplc="1D5825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6"/>
  </w:num>
  <w:num w:numId="5">
    <w:abstractNumId w:val="7"/>
  </w:num>
  <w:num w:numId="6">
    <w:abstractNumId w:val="9"/>
  </w:num>
  <w:num w:numId="7">
    <w:abstractNumId w:val="5"/>
  </w:num>
  <w:num w:numId="8">
    <w:abstractNumId w:val="4"/>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CF"/>
    <w:rsid w:val="00024428"/>
    <w:rsid w:val="00062625"/>
    <w:rsid w:val="0006614E"/>
    <w:rsid w:val="0009130F"/>
    <w:rsid w:val="000B5E70"/>
    <w:rsid w:val="000C093B"/>
    <w:rsid w:val="00124A72"/>
    <w:rsid w:val="001C00A1"/>
    <w:rsid w:val="00216C61"/>
    <w:rsid w:val="002357EB"/>
    <w:rsid w:val="002F406D"/>
    <w:rsid w:val="0033019A"/>
    <w:rsid w:val="00393132"/>
    <w:rsid w:val="003D5703"/>
    <w:rsid w:val="004502D4"/>
    <w:rsid w:val="00453539"/>
    <w:rsid w:val="004932F0"/>
    <w:rsid w:val="004B069C"/>
    <w:rsid w:val="004F1842"/>
    <w:rsid w:val="00544709"/>
    <w:rsid w:val="005678BD"/>
    <w:rsid w:val="005736D8"/>
    <w:rsid w:val="0058465A"/>
    <w:rsid w:val="005B2FF0"/>
    <w:rsid w:val="006B62A7"/>
    <w:rsid w:val="007121CF"/>
    <w:rsid w:val="00720CB4"/>
    <w:rsid w:val="0072689A"/>
    <w:rsid w:val="00863736"/>
    <w:rsid w:val="008A1485"/>
    <w:rsid w:val="00995006"/>
    <w:rsid w:val="00A02D0B"/>
    <w:rsid w:val="00A15612"/>
    <w:rsid w:val="00A50545"/>
    <w:rsid w:val="00A923A9"/>
    <w:rsid w:val="00AA385F"/>
    <w:rsid w:val="00AB1C03"/>
    <w:rsid w:val="00AF2D86"/>
    <w:rsid w:val="00B25333"/>
    <w:rsid w:val="00B93395"/>
    <w:rsid w:val="00B94AF7"/>
    <w:rsid w:val="00BD7B0F"/>
    <w:rsid w:val="00C1792C"/>
    <w:rsid w:val="00C42173"/>
    <w:rsid w:val="00C870FA"/>
    <w:rsid w:val="00D61402"/>
    <w:rsid w:val="00D656EC"/>
    <w:rsid w:val="00DA50B6"/>
    <w:rsid w:val="00DC3138"/>
    <w:rsid w:val="00E47804"/>
    <w:rsid w:val="00EC0774"/>
    <w:rsid w:val="00EC6780"/>
    <w:rsid w:val="00F52D63"/>
    <w:rsid w:val="00F62D35"/>
    <w:rsid w:val="00F62FE1"/>
    <w:rsid w:val="00F94050"/>
    <w:rsid w:val="00FC06FE"/>
    <w:rsid w:val="00FC2B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991F"/>
  <w15:chartTrackingRefBased/>
  <w15:docId w15:val="{BD1395EC-313A-41BC-BCB4-B9A12149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21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BodyTex">
    <w:name w:val="WP9_Body Tex"/>
    <w:rsid w:val="007121C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ListParagraph">
    <w:name w:val="List Paragraph"/>
    <w:basedOn w:val="Normal"/>
    <w:uiPriority w:val="34"/>
    <w:qFormat/>
    <w:rsid w:val="007121CF"/>
    <w:pPr>
      <w:ind w:left="720"/>
      <w:contextualSpacing/>
    </w:pPr>
  </w:style>
  <w:style w:type="paragraph" w:styleId="BalloonText">
    <w:name w:val="Balloon Text"/>
    <w:basedOn w:val="Normal"/>
    <w:link w:val="BalloonTextChar"/>
    <w:uiPriority w:val="99"/>
    <w:semiHidden/>
    <w:unhideWhenUsed/>
    <w:rsid w:val="00024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4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02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2CC9859981045A00172C60E29C34D" ma:contentTypeVersion="2" ma:contentTypeDescription="Create a new document." ma:contentTypeScope="" ma:versionID="81fd41feb3542e556e6a424860c29ac6">
  <xsd:schema xmlns:xsd="http://www.w3.org/2001/XMLSchema" xmlns:xs="http://www.w3.org/2001/XMLSchema" xmlns:p="http://schemas.microsoft.com/office/2006/metadata/properties" xmlns:ns3="c92678a6-749b-4f01-8d39-c71bc869ad15" targetNamespace="http://schemas.microsoft.com/office/2006/metadata/properties" ma:root="true" ma:fieldsID="6fd7766af259b5bdcf8f631dd87d0f0d" ns3:_="">
    <xsd:import namespace="c92678a6-749b-4f01-8d39-c71bc869ad1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678a6-749b-4f01-8d39-c71bc869a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95CC3-A861-4850-9ECD-5DB0E5CA3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678a6-749b-4f01-8d39-c71bc869a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F2341-A5DE-4411-BB4E-AEC6B8F4FB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137400-7DDA-4456-AB57-C828ED3BB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Davenport</dc:creator>
  <cp:keywords/>
  <dc:description/>
  <cp:lastModifiedBy>Katherine Derrick</cp:lastModifiedBy>
  <cp:revision>2</cp:revision>
  <cp:lastPrinted>2019-08-19T16:22:00Z</cp:lastPrinted>
  <dcterms:created xsi:type="dcterms:W3CDTF">2019-10-17T17:01:00Z</dcterms:created>
  <dcterms:modified xsi:type="dcterms:W3CDTF">2019-10-17T17:01:00Z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0x010100CA32CC9859981045A00172C60E29C34D</vt:lpwstr>
  </property>
</Properties>
</file>